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022D" w:rsidRDefault="00FD4549">
      <w:pPr>
        <w:pStyle w:val="Heading"/>
        <w:tabs>
          <w:tab w:val="left" w:pos="1276"/>
        </w:tabs>
        <w:spacing w:before="0" w:after="0" w:line="360" w:lineRule="auto"/>
        <w:jc w:val="center"/>
        <w:rPr>
          <w:rFonts w:ascii="Calibri" w:eastAsia="Calibri" w:hAnsi="Calibri" w:cs="Calibri"/>
          <w:kern w:val="0"/>
          <w:sz w:val="28"/>
          <w:szCs w:val="28"/>
        </w:rPr>
      </w:pPr>
      <w:r>
        <w:rPr>
          <w:sz w:val="28"/>
          <w:szCs w:val="28"/>
        </w:rPr>
        <w:t>ADATKEZEL</w:t>
      </w:r>
      <w:r>
        <w:rPr>
          <w:sz w:val="28"/>
          <w:szCs w:val="28"/>
          <w:lang w:val="fr-FR"/>
        </w:rPr>
        <w:t>É</w:t>
      </w:r>
      <w:r>
        <w:rPr>
          <w:sz w:val="28"/>
          <w:szCs w:val="28"/>
          <w:lang w:val="en-US"/>
        </w:rPr>
        <w:t>SI T</w:t>
      </w:r>
      <w:r>
        <w:rPr>
          <w:sz w:val="28"/>
          <w:szCs w:val="28"/>
        </w:rPr>
        <w:t>ÁJ</w:t>
      </w:r>
      <w:r>
        <w:rPr>
          <w:sz w:val="28"/>
          <w:szCs w:val="28"/>
          <w:lang w:val="fr-FR"/>
        </w:rPr>
        <w:t>É</w:t>
      </w:r>
      <w:r>
        <w:rPr>
          <w:sz w:val="28"/>
          <w:szCs w:val="28"/>
        </w:rPr>
        <w:t>KOZTATÓ</w:t>
      </w:r>
    </w:p>
    <w:p w:rsidR="0015022D" w:rsidRDefault="0015022D">
      <w:pPr>
        <w:pStyle w:val="Body"/>
        <w:spacing w:line="360" w:lineRule="auto"/>
        <w:jc w:val="both"/>
        <w:rPr>
          <w:sz w:val="22"/>
          <w:szCs w:val="22"/>
        </w:rPr>
      </w:pPr>
    </w:p>
    <w:p w:rsidR="0015022D" w:rsidRPr="002D4382" w:rsidRDefault="00FD4549">
      <w:pPr>
        <w:pStyle w:val="Body"/>
        <w:jc w:val="both"/>
        <w:rPr>
          <w:sz w:val="22"/>
          <w:szCs w:val="22"/>
        </w:rPr>
      </w:pPr>
      <w:r w:rsidRPr="002D4382">
        <w:rPr>
          <w:sz w:val="22"/>
          <w:szCs w:val="22"/>
          <w:lang w:val="pt-PT"/>
        </w:rPr>
        <w:t xml:space="preserve">A </w:t>
      </w:r>
      <w:r w:rsidRPr="002D4382">
        <w:rPr>
          <w:sz w:val="22"/>
          <w:szCs w:val="22"/>
        </w:rPr>
        <w:t>Rádió Horizont Kft. (székhelye: 5200 Törökszentmiklós, Kossuth tér 6., a továbbiakban: “Adatkezelő”</w:t>
      </w:r>
      <w:r w:rsidR="005518BE" w:rsidRPr="002D4382">
        <w:rPr>
          <w:sz w:val="22"/>
          <w:szCs w:val="22"/>
        </w:rPr>
        <w:t xml:space="preserve">, képviselő: Édes Krisztina </w:t>
      </w:r>
      <w:r w:rsidR="00715F2C" w:rsidRPr="002D4382">
        <w:rPr>
          <w:sz w:val="22"/>
          <w:szCs w:val="22"/>
        </w:rPr>
        <w:t xml:space="preserve">megbízott </w:t>
      </w:r>
      <w:r w:rsidR="005518BE" w:rsidRPr="002D4382">
        <w:rPr>
          <w:sz w:val="22"/>
          <w:szCs w:val="22"/>
        </w:rPr>
        <w:t>ügyvezető</w:t>
      </w:r>
      <w:r w:rsidRPr="002D4382">
        <w:rPr>
          <w:sz w:val="22"/>
          <w:szCs w:val="22"/>
        </w:rPr>
        <w:t xml:space="preserve">) a jelen Tájékoztatóban tájékoztatja az érintetteket a tevékenységével összefüggő – köztük a </w:t>
      </w:r>
      <w:hyperlink r:id="rId8" w:history="1">
        <w:r w:rsidRPr="002D4382">
          <w:rPr>
            <w:rStyle w:val="Hiperhivatkozs"/>
            <w:sz w:val="22"/>
            <w:szCs w:val="22"/>
          </w:rPr>
          <w:t>www.radiotorokszentmiklos.hu</w:t>
        </w:r>
      </w:hyperlink>
      <w:r w:rsidRPr="002D4382">
        <w:rPr>
          <w:sz w:val="22"/>
          <w:szCs w:val="22"/>
        </w:rPr>
        <w:t xml:space="preserve"> weboldallal (“Weboldal”) kapcsolatban t</w:t>
      </w:r>
      <w:r w:rsidRPr="002D4382">
        <w:rPr>
          <w:sz w:val="22"/>
          <w:szCs w:val="22"/>
          <w:lang w:val="sv-SE"/>
        </w:rPr>
        <w:t>ö</w:t>
      </w:r>
      <w:proofErr w:type="spellStart"/>
      <w:r w:rsidRPr="002D4382">
        <w:rPr>
          <w:sz w:val="22"/>
          <w:szCs w:val="22"/>
        </w:rPr>
        <w:t>rténő</w:t>
      </w:r>
      <w:proofErr w:type="spellEnd"/>
      <w:r w:rsidRPr="002D4382">
        <w:rPr>
          <w:sz w:val="22"/>
          <w:szCs w:val="22"/>
        </w:rPr>
        <w:t xml:space="preserve"> – adatkezeléséről. </w:t>
      </w:r>
    </w:p>
    <w:p w:rsidR="0015022D" w:rsidRPr="002D4382" w:rsidRDefault="0015022D">
      <w:pPr>
        <w:pStyle w:val="Body"/>
        <w:jc w:val="both"/>
        <w:rPr>
          <w:sz w:val="22"/>
          <w:szCs w:val="22"/>
        </w:rPr>
      </w:pPr>
    </w:p>
    <w:p w:rsidR="0015022D" w:rsidRPr="002D4382" w:rsidRDefault="00FD4549" w:rsidP="00A33DCC">
      <w:pPr>
        <w:spacing w:before="100" w:beforeAutospacing="1" w:after="100" w:afterAutospacing="1"/>
        <w:outlineLvl w:val="0"/>
        <w:rPr>
          <w:sz w:val="22"/>
          <w:szCs w:val="22"/>
          <w:lang w:val="hu-HU"/>
        </w:rPr>
      </w:pPr>
      <w:r w:rsidRPr="002D4382">
        <w:rPr>
          <w:sz w:val="22"/>
          <w:szCs w:val="22"/>
          <w:lang w:val="hu-HU"/>
        </w:rPr>
        <w:t xml:space="preserve">Az Adatkezelő a tudomására jutó személyes adatokat mindenkor az Európai Parlament és a Tanács (EU) 2016/679 Rendeletének (GDPR), az információs </w:t>
      </w:r>
      <w:r w:rsidRPr="002D4382">
        <w:rPr>
          <w:sz w:val="22"/>
          <w:szCs w:val="22"/>
          <w:lang w:val="sv-SE"/>
        </w:rPr>
        <w:t>ö</w:t>
      </w:r>
      <w:proofErr w:type="spellStart"/>
      <w:r w:rsidRPr="002D4382">
        <w:rPr>
          <w:sz w:val="22"/>
          <w:szCs w:val="22"/>
          <w:lang w:val="hu-HU"/>
        </w:rPr>
        <w:t>nrendelkezési</w:t>
      </w:r>
      <w:proofErr w:type="spellEnd"/>
      <w:r w:rsidRPr="002D4382">
        <w:rPr>
          <w:sz w:val="22"/>
          <w:szCs w:val="22"/>
          <w:lang w:val="hu-HU"/>
        </w:rPr>
        <w:t xml:space="preserve"> jogról és az információszabadságról szóló 2011. évi CXII. t</w:t>
      </w:r>
      <w:r w:rsidRPr="002D4382">
        <w:rPr>
          <w:sz w:val="22"/>
          <w:szCs w:val="22"/>
          <w:lang w:val="sv-SE"/>
        </w:rPr>
        <w:t>ö</w:t>
      </w:r>
      <w:proofErr w:type="spellStart"/>
      <w:r w:rsidRPr="002D4382">
        <w:rPr>
          <w:sz w:val="22"/>
          <w:szCs w:val="22"/>
          <w:lang w:val="hu-HU"/>
        </w:rPr>
        <w:t>rvénynek</w:t>
      </w:r>
      <w:proofErr w:type="spellEnd"/>
      <w:r w:rsidRPr="002D4382">
        <w:rPr>
          <w:sz w:val="22"/>
          <w:szCs w:val="22"/>
          <w:lang w:val="hu-HU"/>
        </w:rPr>
        <w:t xml:space="preserve"> (</w:t>
      </w:r>
      <w:proofErr w:type="spellStart"/>
      <w:r w:rsidRPr="002D4382">
        <w:rPr>
          <w:sz w:val="22"/>
          <w:szCs w:val="22"/>
          <w:lang w:val="hu-HU"/>
        </w:rPr>
        <w:t>Infotv</w:t>
      </w:r>
      <w:proofErr w:type="spellEnd"/>
      <w:r w:rsidRPr="002D4382">
        <w:rPr>
          <w:sz w:val="22"/>
          <w:szCs w:val="22"/>
          <w:lang w:val="hu-HU"/>
        </w:rPr>
        <w:t>.), a Polgári T</w:t>
      </w:r>
      <w:r w:rsidRPr="002D4382">
        <w:rPr>
          <w:sz w:val="22"/>
          <w:szCs w:val="22"/>
          <w:lang w:val="sv-SE"/>
        </w:rPr>
        <w:t>ö</w:t>
      </w:r>
      <w:proofErr w:type="spellStart"/>
      <w:r w:rsidRPr="002D4382">
        <w:rPr>
          <w:sz w:val="22"/>
          <w:szCs w:val="22"/>
          <w:lang w:val="hu-HU"/>
        </w:rPr>
        <w:t>rvényk</w:t>
      </w:r>
      <w:proofErr w:type="spellEnd"/>
      <w:r w:rsidRPr="002D4382">
        <w:rPr>
          <w:sz w:val="22"/>
          <w:szCs w:val="22"/>
          <w:lang w:val="sv-SE"/>
        </w:rPr>
        <w:t>ö</w:t>
      </w:r>
      <w:proofErr w:type="spellStart"/>
      <w:r w:rsidRPr="002D4382">
        <w:rPr>
          <w:sz w:val="22"/>
          <w:szCs w:val="22"/>
          <w:lang w:val="hu-HU"/>
        </w:rPr>
        <w:t>nyvről</w:t>
      </w:r>
      <w:proofErr w:type="spellEnd"/>
      <w:r w:rsidRPr="002D4382">
        <w:rPr>
          <w:sz w:val="22"/>
          <w:szCs w:val="22"/>
          <w:lang w:val="hu-HU"/>
        </w:rPr>
        <w:t xml:space="preserve"> szóló 2013. évi V. t</w:t>
      </w:r>
      <w:r w:rsidRPr="002D4382">
        <w:rPr>
          <w:sz w:val="22"/>
          <w:szCs w:val="22"/>
          <w:lang w:val="sv-SE"/>
        </w:rPr>
        <w:t>ö</w:t>
      </w:r>
      <w:proofErr w:type="spellStart"/>
      <w:r w:rsidRPr="002D4382">
        <w:rPr>
          <w:sz w:val="22"/>
          <w:szCs w:val="22"/>
          <w:lang w:val="hu-HU"/>
        </w:rPr>
        <w:t>rvénynek</w:t>
      </w:r>
      <w:proofErr w:type="spellEnd"/>
      <w:r w:rsidRPr="002D4382">
        <w:rPr>
          <w:sz w:val="22"/>
          <w:szCs w:val="22"/>
          <w:lang w:val="hu-HU"/>
        </w:rPr>
        <w:t xml:space="preserve"> (Ptk.), a gazdasági reklámtevékenység alapvető feltételeiről és egyes korlátairól szóló 2008. évi XLVIII. t</w:t>
      </w:r>
      <w:r w:rsidRPr="002D4382">
        <w:rPr>
          <w:sz w:val="22"/>
          <w:szCs w:val="22"/>
          <w:lang w:val="sv-SE"/>
        </w:rPr>
        <w:t>ö</w:t>
      </w:r>
      <w:proofErr w:type="spellStart"/>
      <w:r w:rsidRPr="002D4382">
        <w:rPr>
          <w:sz w:val="22"/>
          <w:szCs w:val="22"/>
          <w:lang w:val="hu-HU"/>
        </w:rPr>
        <w:t>rvénynek</w:t>
      </w:r>
      <w:proofErr w:type="spellEnd"/>
      <w:r w:rsidRPr="002D4382">
        <w:rPr>
          <w:sz w:val="22"/>
          <w:szCs w:val="22"/>
          <w:lang w:val="hu-HU"/>
        </w:rPr>
        <w:t xml:space="preserve">, az információs társadalommal </w:t>
      </w:r>
      <w:r w:rsidRPr="002D4382">
        <w:rPr>
          <w:sz w:val="22"/>
          <w:szCs w:val="22"/>
          <w:lang w:val="sv-SE"/>
        </w:rPr>
        <w:t>ö</w:t>
      </w:r>
      <w:proofErr w:type="spellStart"/>
      <w:r w:rsidRPr="002D4382">
        <w:rPr>
          <w:sz w:val="22"/>
          <w:szCs w:val="22"/>
          <w:lang w:val="hu-HU"/>
        </w:rPr>
        <w:t>sszefüggő</w:t>
      </w:r>
      <w:proofErr w:type="spellEnd"/>
      <w:r w:rsidRPr="002D4382">
        <w:rPr>
          <w:sz w:val="22"/>
          <w:szCs w:val="22"/>
          <w:lang w:val="hu-HU"/>
        </w:rPr>
        <w:t xml:space="preserve"> szolgáltatások egyes kérdéseiről szóló 2001. évi CVIII. t</w:t>
      </w:r>
      <w:r w:rsidRPr="002D4382">
        <w:rPr>
          <w:sz w:val="22"/>
          <w:szCs w:val="22"/>
          <w:lang w:val="sv-SE"/>
        </w:rPr>
        <w:t>ö</w:t>
      </w:r>
      <w:proofErr w:type="spellStart"/>
      <w:r w:rsidRPr="002D4382">
        <w:rPr>
          <w:sz w:val="22"/>
          <w:szCs w:val="22"/>
          <w:lang w:val="hu-HU"/>
        </w:rPr>
        <w:t>rvénynek</w:t>
      </w:r>
      <w:proofErr w:type="spellEnd"/>
      <w:r w:rsidR="00B71203" w:rsidRPr="002D4382">
        <w:rPr>
          <w:sz w:val="22"/>
          <w:szCs w:val="22"/>
          <w:lang w:val="hu-HU"/>
        </w:rPr>
        <w:t>, 2019. évi XXXIV. törvénynek</w:t>
      </w:r>
      <w:r w:rsidR="00D833D5" w:rsidRPr="002D4382">
        <w:rPr>
          <w:sz w:val="22"/>
          <w:szCs w:val="22"/>
          <w:lang w:val="hu-HU"/>
        </w:rPr>
        <w:t xml:space="preserve">, 2010. évi CLXXXV. </w:t>
      </w:r>
      <w:r w:rsidR="002075C6" w:rsidRPr="002D4382">
        <w:rPr>
          <w:sz w:val="22"/>
          <w:szCs w:val="22"/>
          <w:lang w:val="hu-HU"/>
        </w:rPr>
        <w:t>t</w:t>
      </w:r>
      <w:r w:rsidR="00D833D5" w:rsidRPr="002D4382">
        <w:rPr>
          <w:sz w:val="22"/>
          <w:szCs w:val="22"/>
          <w:lang w:val="hu-HU"/>
        </w:rPr>
        <w:t>örvény a médiaszolgáltatásokról és a tömegkommunikációról</w:t>
      </w:r>
      <w:r w:rsidR="00A33DCC" w:rsidRPr="002D4382">
        <w:rPr>
          <w:sz w:val="22"/>
          <w:szCs w:val="22"/>
          <w:lang w:val="hu-HU"/>
        </w:rPr>
        <w:t>,</w:t>
      </w:r>
      <w:r w:rsidRPr="002D4382">
        <w:rPr>
          <w:sz w:val="22"/>
          <w:szCs w:val="22"/>
          <w:lang w:val="hu-HU"/>
        </w:rPr>
        <w:t xml:space="preserve"> és a jelen Tájékoztatóban foglaltaknak megfelelően, kizárólag az adatkezeléssel elérendő célhoz elengedhetetlenül szükséges mértékben kezeli.</w:t>
      </w:r>
    </w:p>
    <w:p w:rsidR="0015022D" w:rsidRPr="002D4382" w:rsidRDefault="00FD4549">
      <w:pPr>
        <w:pStyle w:val="Body"/>
        <w:jc w:val="both"/>
        <w:rPr>
          <w:sz w:val="22"/>
          <w:szCs w:val="22"/>
        </w:rPr>
      </w:pPr>
      <w:r w:rsidRPr="002D4382">
        <w:rPr>
          <w:sz w:val="22"/>
          <w:szCs w:val="22"/>
        </w:rPr>
        <w:t>Az Adatkezelő fenntartja magának a jogot a jelen Tájékoztató rendelkezéseinek megváltoztatására. A módosításokról az Adatkezelő a Weboldalon r</w:t>
      </w:r>
      <w:r w:rsidRPr="002D4382">
        <w:rPr>
          <w:sz w:val="22"/>
          <w:szCs w:val="22"/>
          <w:lang w:val="sv-SE"/>
        </w:rPr>
        <w:t>ö</w:t>
      </w:r>
      <w:proofErr w:type="spellStart"/>
      <w:r w:rsidRPr="002D4382">
        <w:rPr>
          <w:sz w:val="22"/>
          <w:szCs w:val="22"/>
        </w:rPr>
        <w:t>vid</w:t>
      </w:r>
      <w:proofErr w:type="spellEnd"/>
      <w:r w:rsidRPr="002D4382">
        <w:rPr>
          <w:sz w:val="22"/>
          <w:szCs w:val="22"/>
        </w:rPr>
        <w:t xml:space="preserve"> felhívás útján vagy változás jellegétől függően k</w:t>
      </w:r>
      <w:r w:rsidRPr="002D4382">
        <w:rPr>
          <w:sz w:val="22"/>
          <w:szCs w:val="22"/>
          <w:lang w:val="sv-SE"/>
        </w:rPr>
        <w:t>ö</w:t>
      </w:r>
      <w:proofErr w:type="spellStart"/>
      <w:r w:rsidRPr="002D4382">
        <w:rPr>
          <w:sz w:val="22"/>
          <w:szCs w:val="22"/>
        </w:rPr>
        <w:t>zvetlenül</w:t>
      </w:r>
      <w:proofErr w:type="spellEnd"/>
      <w:r w:rsidRPr="002D4382">
        <w:rPr>
          <w:sz w:val="22"/>
          <w:szCs w:val="22"/>
        </w:rPr>
        <w:t xml:space="preserve"> értesíti az érintetteket. Amennyiben az érintett a tájékoztatást k</w:t>
      </w:r>
      <w:r w:rsidRPr="002D4382">
        <w:rPr>
          <w:sz w:val="22"/>
          <w:szCs w:val="22"/>
          <w:lang w:val="sv-SE"/>
        </w:rPr>
        <w:t>ö</w:t>
      </w:r>
      <w:r w:rsidRPr="002D4382">
        <w:rPr>
          <w:sz w:val="22"/>
          <w:szCs w:val="22"/>
        </w:rPr>
        <w:t xml:space="preserve">vetően továbbra is igénybe veszi az Adatkezelő szolgáltatásait, az a Tájékoztató módosított rendelkezései elfogadásának minősül. </w:t>
      </w:r>
    </w:p>
    <w:p w:rsidR="0015022D" w:rsidRPr="002D4382" w:rsidRDefault="0015022D">
      <w:pPr>
        <w:pStyle w:val="Body"/>
        <w:jc w:val="both"/>
        <w:rPr>
          <w:sz w:val="22"/>
          <w:szCs w:val="22"/>
        </w:rPr>
      </w:pPr>
    </w:p>
    <w:p w:rsidR="0015022D" w:rsidRPr="002D4382" w:rsidRDefault="00FD4549">
      <w:pPr>
        <w:pStyle w:val="Body"/>
        <w:jc w:val="both"/>
        <w:rPr>
          <w:sz w:val="22"/>
          <w:szCs w:val="22"/>
        </w:rPr>
      </w:pPr>
      <w:r w:rsidRPr="002D4382">
        <w:rPr>
          <w:sz w:val="22"/>
          <w:szCs w:val="22"/>
        </w:rPr>
        <w:t>A jelen Tájékoztató nem terjed ki olyan honlapok adatkezelésére, melyekre a Weboldalon elhelyezett hivatkozás vezet, valamint az olyan személyek adatkezelésére, amelyeknek az Adatkezelő a személyes adatokat továbbítja.</w:t>
      </w:r>
    </w:p>
    <w:p w:rsidR="0015022D" w:rsidRPr="002D4382" w:rsidRDefault="0015022D">
      <w:pPr>
        <w:pStyle w:val="Body"/>
        <w:jc w:val="both"/>
        <w:rPr>
          <w:sz w:val="22"/>
          <w:szCs w:val="22"/>
        </w:rPr>
      </w:pPr>
    </w:p>
    <w:p w:rsidR="0015022D" w:rsidRPr="002D4382" w:rsidRDefault="00FD4549">
      <w:pPr>
        <w:pStyle w:val="Body"/>
        <w:jc w:val="both"/>
        <w:rPr>
          <w:sz w:val="22"/>
          <w:szCs w:val="22"/>
        </w:rPr>
      </w:pPr>
      <w:r w:rsidRPr="002D4382">
        <w:rPr>
          <w:sz w:val="22"/>
          <w:szCs w:val="22"/>
        </w:rPr>
        <w:t>Az Adatkezelő a jelen Tájékoztatónak megfelelően kezeli a k</w:t>
      </w:r>
      <w:r w:rsidRPr="002D4382">
        <w:rPr>
          <w:sz w:val="22"/>
          <w:szCs w:val="22"/>
          <w:lang w:val="sv-SE"/>
        </w:rPr>
        <w:t>ö</w:t>
      </w:r>
      <w:proofErr w:type="spellStart"/>
      <w:r w:rsidRPr="002D4382">
        <w:rPr>
          <w:sz w:val="22"/>
          <w:szCs w:val="22"/>
        </w:rPr>
        <w:t>zvetlenül</w:t>
      </w:r>
      <w:proofErr w:type="spellEnd"/>
      <w:r w:rsidRPr="002D4382">
        <w:rPr>
          <w:sz w:val="22"/>
          <w:szCs w:val="22"/>
        </w:rPr>
        <w:t xml:space="preserve"> az érintettektől gyűjt</w:t>
      </w:r>
      <w:r w:rsidRPr="002D4382">
        <w:rPr>
          <w:sz w:val="22"/>
          <w:szCs w:val="22"/>
          <w:lang w:val="sv-SE"/>
        </w:rPr>
        <w:t xml:space="preserve">ött </w:t>
      </w:r>
      <w:r w:rsidRPr="002D4382">
        <w:rPr>
          <w:sz w:val="22"/>
          <w:szCs w:val="22"/>
        </w:rPr>
        <w:t>és a más adatkezelőktől kapott személyes adatokat is.</w:t>
      </w:r>
    </w:p>
    <w:p w:rsidR="0015022D" w:rsidRPr="002D4382" w:rsidRDefault="0015022D">
      <w:pPr>
        <w:pStyle w:val="Body"/>
        <w:jc w:val="both"/>
        <w:rPr>
          <w:sz w:val="22"/>
          <w:szCs w:val="22"/>
        </w:rPr>
      </w:pPr>
    </w:p>
    <w:p w:rsidR="0015022D" w:rsidRPr="002D4382" w:rsidRDefault="00FD4549">
      <w:pPr>
        <w:pStyle w:val="Body"/>
        <w:jc w:val="both"/>
        <w:rPr>
          <w:sz w:val="22"/>
          <w:szCs w:val="22"/>
        </w:rPr>
      </w:pPr>
      <w:r w:rsidRPr="002D4382">
        <w:rPr>
          <w:sz w:val="22"/>
          <w:szCs w:val="22"/>
        </w:rPr>
        <w:t>A jelen Tájékoztatóban használt fogalmak jelentése mindenkor megegyezik a kifejezésnek a GDPR-ban meghatározott fogalmával.</w:t>
      </w:r>
    </w:p>
    <w:p w:rsidR="0015022D" w:rsidRPr="002D4382" w:rsidRDefault="0015022D">
      <w:pPr>
        <w:pStyle w:val="Body"/>
        <w:jc w:val="both"/>
        <w:rPr>
          <w:sz w:val="22"/>
          <w:szCs w:val="22"/>
        </w:rPr>
      </w:pPr>
    </w:p>
    <w:p w:rsidR="0015022D" w:rsidRPr="002D4382" w:rsidRDefault="00FD4549">
      <w:pPr>
        <w:pStyle w:val="Body"/>
        <w:jc w:val="both"/>
        <w:rPr>
          <w:sz w:val="22"/>
          <w:szCs w:val="22"/>
        </w:rPr>
      </w:pPr>
      <w:r w:rsidRPr="002D4382">
        <w:rPr>
          <w:sz w:val="22"/>
          <w:szCs w:val="22"/>
        </w:rPr>
        <w:t>Ennek megfelelően az alábbi fogalmak a k</w:t>
      </w:r>
      <w:r w:rsidRPr="002D4382">
        <w:rPr>
          <w:sz w:val="22"/>
          <w:szCs w:val="22"/>
          <w:lang w:val="sv-SE"/>
        </w:rPr>
        <w:t>ö</w:t>
      </w:r>
      <w:r w:rsidRPr="002D4382">
        <w:rPr>
          <w:sz w:val="22"/>
          <w:szCs w:val="22"/>
        </w:rPr>
        <w:t>vetkező jelentésekkel bírnak:</w:t>
      </w:r>
    </w:p>
    <w:p w:rsidR="0015022D" w:rsidRPr="002D4382" w:rsidRDefault="0015022D">
      <w:pPr>
        <w:pStyle w:val="Body"/>
        <w:jc w:val="both"/>
        <w:rPr>
          <w:sz w:val="22"/>
          <w:szCs w:val="22"/>
        </w:rPr>
      </w:pPr>
    </w:p>
    <w:p w:rsidR="0015022D" w:rsidRPr="002D4382" w:rsidRDefault="00FD4549">
      <w:pPr>
        <w:pStyle w:val="Body"/>
        <w:jc w:val="both"/>
        <w:rPr>
          <w:sz w:val="22"/>
          <w:szCs w:val="22"/>
        </w:rPr>
      </w:pPr>
      <w:r w:rsidRPr="002D4382">
        <w:rPr>
          <w:sz w:val="22"/>
          <w:szCs w:val="22"/>
        </w:rPr>
        <w:t xml:space="preserve">A </w:t>
      </w:r>
      <w:r w:rsidRPr="002D4382">
        <w:rPr>
          <w:b/>
          <w:bCs/>
          <w:sz w:val="22"/>
          <w:szCs w:val="22"/>
        </w:rPr>
        <w:t>személyes adat</w:t>
      </w:r>
      <w:r w:rsidRPr="002D4382">
        <w:rPr>
          <w:sz w:val="22"/>
          <w:szCs w:val="22"/>
        </w:rPr>
        <w:t xml:space="preserve"> fogalma alatt értendő az </w:t>
      </w:r>
      <w:r w:rsidRPr="002D4382">
        <w:rPr>
          <w:kern w:val="0"/>
          <w:sz w:val="22"/>
          <w:szCs w:val="22"/>
        </w:rPr>
        <w:t>azonosított vagy azonosítható természetes személyre („</w:t>
      </w:r>
      <w:r w:rsidRPr="002D4382">
        <w:rPr>
          <w:b/>
          <w:bCs/>
          <w:kern w:val="0"/>
          <w:sz w:val="22"/>
          <w:szCs w:val="22"/>
        </w:rPr>
        <w:t>érintett</w:t>
      </w:r>
      <w:r w:rsidRPr="002D4382">
        <w:rPr>
          <w:kern w:val="0"/>
          <w:sz w:val="22"/>
          <w:szCs w:val="22"/>
        </w:rPr>
        <w:t>”) vonatkozó bármely információ; azonosítható az a természetes személy, aki k</w:t>
      </w:r>
      <w:r w:rsidRPr="002D4382">
        <w:rPr>
          <w:kern w:val="0"/>
          <w:sz w:val="22"/>
          <w:szCs w:val="22"/>
          <w:lang w:val="sv-SE"/>
        </w:rPr>
        <w:t>ö</w:t>
      </w:r>
      <w:proofErr w:type="spellStart"/>
      <w:r w:rsidRPr="002D4382">
        <w:rPr>
          <w:kern w:val="0"/>
          <w:sz w:val="22"/>
          <w:szCs w:val="22"/>
        </w:rPr>
        <w:t>zvetlen</w:t>
      </w:r>
      <w:proofErr w:type="spellEnd"/>
      <w:r w:rsidRPr="002D4382">
        <w:rPr>
          <w:kern w:val="0"/>
          <w:sz w:val="22"/>
          <w:szCs w:val="22"/>
        </w:rPr>
        <w:t xml:space="preserve"> vagy k</w:t>
      </w:r>
      <w:r w:rsidRPr="002D4382">
        <w:rPr>
          <w:kern w:val="0"/>
          <w:sz w:val="22"/>
          <w:szCs w:val="22"/>
          <w:lang w:val="sv-SE"/>
        </w:rPr>
        <w:t>ö</w:t>
      </w:r>
      <w:proofErr w:type="spellStart"/>
      <w:r w:rsidRPr="002D4382">
        <w:rPr>
          <w:kern w:val="0"/>
          <w:sz w:val="22"/>
          <w:szCs w:val="22"/>
        </w:rPr>
        <w:t>zvetett</w:t>
      </w:r>
      <w:proofErr w:type="spellEnd"/>
      <w:r w:rsidRPr="002D4382">
        <w:rPr>
          <w:kern w:val="0"/>
          <w:sz w:val="22"/>
          <w:szCs w:val="22"/>
        </w:rPr>
        <w:t xml:space="preserve"> módon, </w:t>
      </w:r>
      <w:proofErr w:type="spellStart"/>
      <w:r w:rsidRPr="002D4382">
        <w:rPr>
          <w:kern w:val="0"/>
          <w:sz w:val="22"/>
          <w:szCs w:val="22"/>
        </w:rPr>
        <w:t>kül</w:t>
      </w:r>
      <w:proofErr w:type="spellEnd"/>
      <w:r w:rsidRPr="002D4382">
        <w:rPr>
          <w:kern w:val="0"/>
          <w:sz w:val="22"/>
          <w:szCs w:val="22"/>
          <w:lang w:val="sv-SE"/>
        </w:rPr>
        <w:t>ö</w:t>
      </w:r>
      <w:r w:rsidRPr="002D4382">
        <w:rPr>
          <w:kern w:val="0"/>
          <w:sz w:val="22"/>
          <w:szCs w:val="22"/>
        </w:rPr>
        <w:t>n</w:t>
      </w:r>
      <w:r w:rsidRPr="002D4382">
        <w:rPr>
          <w:kern w:val="0"/>
          <w:sz w:val="22"/>
          <w:szCs w:val="22"/>
          <w:lang w:val="sv-SE"/>
        </w:rPr>
        <w:t>ö</w:t>
      </w:r>
      <w:proofErr w:type="spellStart"/>
      <w:r w:rsidRPr="002D4382">
        <w:rPr>
          <w:kern w:val="0"/>
          <w:sz w:val="22"/>
          <w:szCs w:val="22"/>
        </w:rPr>
        <w:t>sen</w:t>
      </w:r>
      <w:proofErr w:type="spellEnd"/>
      <w:r w:rsidRPr="002D4382">
        <w:rPr>
          <w:kern w:val="0"/>
          <w:sz w:val="22"/>
          <w:szCs w:val="22"/>
        </w:rPr>
        <w:t xml:space="preserve"> valamely azonosító, például név, szám, helymeghatározó adat, online azonosító vagy a természetes személy testi, fiziológiai, genetikai, szellemi, gazdasági, kulturális vagy szociális azonosságára vonatkozó egy vagy t</w:t>
      </w:r>
      <w:r w:rsidRPr="002D4382">
        <w:rPr>
          <w:kern w:val="0"/>
          <w:sz w:val="22"/>
          <w:szCs w:val="22"/>
          <w:lang w:val="sv-SE"/>
        </w:rPr>
        <w:t>ö</w:t>
      </w:r>
      <w:proofErr w:type="spellStart"/>
      <w:r w:rsidRPr="002D4382">
        <w:rPr>
          <w:kern w:val="0"/>
          <w:sz w:val="22"/>
          <w:szCs w:val="22"/>
        </w:rPr>
        <w:t>bb</w:t>
      </w:r>
      <w:proofErr w:type="spellEnd"/>
      <w:r w:rsidRPr="002D4382">
        <w:rPr>
          <w:kern w:val="0"/>
          <w:sz w:val="22"/>
          <w:szCs w:val="22"/>
        </w:rPr>
        <w:t xml:space="preserve"> tényező alapján azonosítható.</w:t>
      </w:r>
      <w:r w:rsidRPr="002D4382">
        <w:rPr>
          <w:sz w:val="22"/>
          <w:szCs w:val="22"/>
        </w:rPr>
        <w:t xml:space="preserve"> A személyes adat az adatkezelés során mindaddig megőrzi e minőségét, amíg az adott információ alapján a természetes személy azonosítható. </w:t>
      </w:r>
    </w:p>
    <w:p w:rsidR="0015022D" w:rsidRPr="002D4382" w:rsidRDefault="0015022D">
      <w:pPr>
        <w:pStyle w:val="Body"/>
        <w:jc w:val="both"/>
        <w:rPr>
          <w:sz w:val="22"/>
          <w:szCs w:val="22"/>
        </w:rPr>
      </w:pPr>
    </w:p>
    <w:p w:rsidR="0015022D" w:rsidRPr="002D4382" w:rsidRDefault="00FD4549">
      <w:pPr>
        <w:pStyle w:val="Body"/>
        <w:jc w:val="both"/>
        <w:rPr>
          <w:sz w:val="22"/>
          <w:szCs w:val="22"/>
        </w:rPr>
      </w:pPr>
      <w:r w:rsidRPr="002D4382">
        <w:rPr>
          <w:b/>
          <w:bCs/>
          <w:sz w:val="22"/>
          <w:szCs w:val="22"/>
        </w:rPr>
        <w:t>Adatkezelésnek</w:t>
      </w:r>
      <w:r w:rsidRPr="002D4382">
        <w:rPr>
          <w:sz w:val="22"/>
          <w:szCs w:val="22"/>
        </w:rPr>
        <w:t xml:space="preserve"> minősül a személyes adatokon vagy adatállományokon automatizált vagy nem </w:t>
      </w:r>
      <w:proofErr w:type="spellStart"/>
      <w:r w:rsidRPr="002D4382">
        <w:rPr>
          <w:sz w:val="22"/>
          <w:szCs w:val="22"/>
        </w:rPr>
        <w:t>automatizá</w:t>
      </w:r>
      <w:proofErr w:type="spellEnd"/>
      <w:r w:rsidRPr="002D4382">
        <w:rPr>
          <w:sz w:val="22"/>
          <w:szCs w:val="22"/>
          <w:lang w:val="da-DK"/>
        </w:rPr>
        <w:t>lt m</w:t>
      </w:r>
      <w:r w:rsidRPr="002D4382">
        <w:rPr>
          <w:sz w:val="22"/>
          <w:szCs w:val="22"/>
        </w:rPr>
        <w:t xml:space="preserve">ódon végzett minden művelet és műveletek </w:t>
      </w:r>
      <w:r w:rsidRPr="002D4382">
        <w:rPr>
          <w:sz w:val="22"/>
          <w:szCs w:val="22"/>
          <w:lang w:val="sv-SE"/>
        </w:rPr>
        <w:t>ö</w:t>
      </w:r>
      <w:proofErr w:type="spellStart"/>
      <w:r w:rsidRPr="002D4382">
        <w:rPr>
          <w:sz w:val="22"/>
          <w:szCs w:val="22"/>
        </w:rPr>
        <w:t>sszessége</w:t>
      </w:r>
      <w:proofErr w:type="spellEnd"/>
      <w:r w:rsidRPr="002D4382">
        <w:rPr>
          <w:sz w:val="22"/>
          <w:szCs w:val="22"/>
        </w:rPr>
        <w:t>, így a gyűjtés, r</w:t>
      </w:r>
      <w:r w:rsidRPr="002D4382">
        <w:rPr>
          <w:sz w:val="22"/>
          <w:szCs w:val="22"/>
          <w:lang w:val="sv-SE"/>
        </w:rPr>
        <w:t>ö</w:t>
      </w:r>
      <w:proofErr w:type="spellStart"/>
      <w:r w:rsidRPr="002D4382">
        <w:rPr>
          <w:sz w:val="22"/>
          <w:szCs w:val="22"/>
        </w:rPr>
        <w:t>gzítés</w:t>
      </w:r>
      <w:proofErr w:type="spellEnd"/>
      <w:r w:rsidRPr="002D4382">
        <w:rPr>
          <w:sz w:val="22"/>
          <w:szCs w:val="22"/>
        </w:rPr>
        <w:t>, rendszerezés, tagolás, tárolás, átalakítás vagy megváltoztatás, lekérdezés, betekintés, felhasználás, k</w:t>
      </w:r>
      <w:r w:rsidRPr="002D4382">
        <w:rPr>
          <w:sz w:val="22"/>
          <w:szCs w:val="22"/>
          <w:lang w:val="sv-SE"/>
        </w:rPr>
        <w:t>ö</w:t>
      </w:r>
      <w:proofErr w:type="spellStart"/>
      <w:r w:rsidRPr="002D4382">
        <w:rPr>
          <w:sz w:val="22"/>
          <w:szCs w:val="22"/>
        </w:rPr>
        <w:t>zlés</w:t>
      </w:r>
      <w:proofErr w:type="spellEnd"/>
      <w:r w:rsidRPr="002D4382">
        <w:rPr>
          <w:sz w:val="22"/>
          <w:szCs w:val="22"/>
        </w:rPr>
        <w:t xml:space="preserve"> továbbítás, terjesztés vagy egyéb módon t</w:t>
      </w:r>
      <w:r w:rsidRPr="002D4382">
        <w:rPr>
          <w:sz w:val="22"/>
          <w:szCs w:val="22"/>
          <w:lang w:val="sv-SE"/>
        </w:rPr>
        <w:t>ö</w:t>
      </w:r>
      <w:proofErr w:type="spellStart"/>
      <w:r w:rsidRPr="002D4382">
        <w:rPr>
          <w:sz w:val="22"/>
          <w:szCs w:val="22"/>
        </w:rPr>
        <w:t>rténő</w:t>
      </w:r>
      <w:proofErr w:type="spellEnd"/>
      <w:r w:rsidRPr="002D4382">
        <w:rPr>
          <w:sz w:val="22"/>
          <w:szCs w:val="22"/>
        </w:rPr>
        <w:t xml:space="preserve"> hozzáférhetővé tétel útján, </w:t>
      </w:r>
      <w:r w:rsidRPr="002D4382">
        <w:rPr>
          <w:sz w:val="22"/>
          <w:szCs w:val="22"/>
          <w:lang w:val="sv-SE"/>
        </w:rPr>
        <w:t>ö</w:t>
      </w:r>
      <w:proofErr w:type="spellStart"/>
      <w:r w:rsidRPr="002D4382">
        <w:rPr>
          <w:sz w:val="22"/>
          <w:szCs w:val="22"/>
        </w:rPr>
        <w:t>sszehangolás</w:t>
      </w:r>
      <w:proofErr w:type="spellEnd"/>
      <w:r w:rsidRPr="002D4382">
        <w:rPr>
          <w:sz w:val="22"/>
          <w:szCs w:val="22"/>
        </w:rPr>
        <w:t xml:space="preserve"> vagy </w:t>
      </w:r>
      <w:r w:rsidRPr="002D4382">
        <w:rPr>
          <w:sz w:val="22"/>
          <w:szCs w:val="22"/>
          <w:lang w:val="sv-SE"/>
        </w:rPr>
        <w:t>ö</w:t>
      </w:r>
      <w:proofErr w:type="spellStart"/>
      <w:r w:rsidRPr="002D4382">
        <w:rPr>
          <w:sz w:val="22"/>
          <w:szCs w:val="22"/>
        </w:rPr>
        <w:t>sszekapcsolás</w:t>
      </w:r>
      <w:proofErr w:type="spellEnd"/>
      <w:r w:rsidRPr="002D4382">
        <w:rPr>
          <w:sz w:val="22"/>
          <w:szCs w:val="22"/>
        </w:rPr>
        <w:t>, korlátozás, t</w:t>
      </w:r>
      <w:r w:rsidRPr="002D4382">
        <w:rPr>
          <w:sz w:val="22"/>
          <w:szCs w:val="22"/>
          <w:lang w:val="sv-SE"/>
        </w:rPr>
        <w:t>ö</w:t>
      </w:r>
      <w:proofErr w:type="spellStart"/>
      <w:r w:rsidRPr="002D4382">
        <w:rPr>
          <w:sz w:val="22"/>
          <w:szCs w:val="22"/>
        </w:rPr>
        <w:t>rlés</w:t>
      </w:r>
      <w:proofErr w:type="spellEnd"/>
      <w:r w:rsidRPr="002D4382">
        <w:rPr>
          <w:sz w:val="22"/>
          <w:szCs w:val="22"/>
        </w:rPr>
        <w:t xml:space="preserve">, illetve megsemmisítés. </w:t>
      </w:r>
    </w:p>
    <w:p w:rsidR="0015022D" w:rsidRPr="002D4382" w:rsidRDefault="0015022D">
      <w:pPr>
        <w:pStyle w:val="Body"/>
        <w:jc w:val="both"/>
        <w:rPr>
          <w:sz w:val="22"/>
          <w:szCs w:val="22"/>
        </w:rPr>
      </w:pPr>
    </w:p>
    <w:p w:rsidR="0015022D" w:rsidRPr="002D4382" w:rsidRDefault="00FD4549">
      <w:pPr>
        <w:pStyle w:val="Body"/>
        <w:jc w:val="both"/>
        <w:rPr>
          <w:sz w:val="22"/>
          <w:szCs w:val="22"/>
        </w:rPr>
      </w:pPr>
      <w:r w:rsidRPr="002D4382">
        <w:rPr>
          <w:b/>
          <w:bCs/>
          <w:sz w:val="22"/>
          <w:szCs w:val="22"/>
        </w:rPr>
        <w:t>Adatkezelő</w:t>
      </w:r>
      <w:r w:rsidRPr="002D4382">
        <w:rPr>
          <w:sz w:val="22"/>
          <w:szCs w:val="22"/>
        </w:rPr>
        <w:t xml:space="preserve"> az a természetes vagy jogi személy, k</w:t>
      </w:r>
      <w:r w:rsidRPr="002D4382">
        <w:rPr>
          <w:sz w:val="22"/>
          <w:szCs w:val="22"/>
          <w:lang w:val="sv-SE"/>
        </w:rPr>
        <w:t>ö</w:t>
      </w:r>
      <w:proofErr w:type="spellStart"/>
      <w:r w:rsidRPr="002D4382">
        <w:rPr>
          <w:sz w:val="22"/>
          <w:szCs w:val="22"/>
        </w:rPr>
        <w:t>zhatalmi</w:t>
      </w:r>
      <w:proofErr w:type="spellEnd"/>
      <w:r w:rsidRPr="002D4382">
        <w:rPr>
          <w:sz w:val="22"/>
          <w:szCs w:val="22"/>
        </w:rPr>
        <w:t xml:space="preserve"> szerv, </w:t>
      </w:r>
      <w:proofErr w:type="spellStart"/>
      <w:r w:rsidRPr="002D4382">
        <w:rPr>
          <w:sz w:val="22"/>
          <w:szCs w:val="22"/>
        </w:rPr>
        <w:t>ügyn</w:t>
      </w:r>
      <w:proofErr w:type="spellEnd"/>
      <w:r w:rsidRPr="002D4382">
        <w:rPr>
          <w:sz w:val="22"/>
          <w:szCs w:val="22"/>
          <w:lang w:val="sv-SE"/>
        </w:rPr>
        <w:t>ö</w:t>
      </w:r>
      <w:proofErr w:type="spellStart"/>
      <w:r w:rsidRPr="002D4382">
        <w:rPr>
          <w:sz w:val="22"/>
          <w:szCs w:val="22"/>
        </w:rPr>
        <w:t>kség</w:t>
      </w:r>
      <w:proofErr w:type="spellEnd"/>
      <w:r w:rsidRPr="002D4382">
        <w:rPr>
          <w:sz w:val="22"/>
          <w:szCs w:val="22"/>
        </w:rPr>
        <w:t xml:space="preserve"> vagy bármely egyéb szerv, amely a személyes adatok kezelésének céljait és </w:t>
      </w:r>
      <w:proofErr w:type="spellStart"/>
      <w:r w:rsidRPr="002D4382">
        <w:rPr>
          <w:sz w:val="22"/>
          <w:szCs w:val="22"/>
        </w:rPr>
        <w:t>eszk</w:t>
      </w:r>
      <w:proofErr w:type="spellEnd"/>
      <w:r w:rsidRPr="002D4382">
        <w:rPr>
          <w:sz w:val="22"/>
          <w:szCs w:val="22"/>
          <w:lang w:val="sv-SE"/>
        </w:rPr>
        <w:t>ö</w:t>
      </w:r>
      <w:proofErr w:type="spellStart"/>
      <w:r w:rsidRPr="002D4382">
        <w:rPr>
          <w:sz w:val="22"/>
          <w:szCs w:val="22"/>
        </w:rPr>
        <w:t>zeit</w:t>
      </w:r>
      <w:proofErr w:type="spellEnd"/>
      <w:r w:rsidRPr="002D4382">
        <w:rPr>
          <w:sz w:val="22"/>
          <w:szCs w:val="22"/>
        </w:rPr>
        <w:t xml:space="preserve"> </w:t>
      </w:r>
      <w:r w:rsidRPr="002D4382">
        <w:rPr>
          <w:sz w:val="22"/>
          <w:szCs w:val="22"/>
          <w:lang w:val="sv-SE"/>
        </w:rPr>
        <w:t>ö</w:t>
      </w:r>
      <w:proofErr w:type="spellStart"/>
      <w:r w:rsidRPr="002D4382">
        <w:rPr>
          <w:sz w:val="22"/>
          <w:szCs w:val="22"/>
        </w:rPr>
        <w:t>nállóan</w:t>
      </w:r>
      <w:proofErr w:type="spellEnd"/>
      <w:r w:rsidRPr="002D4382">
        <w:rPr>
          <w:sz w:val="22"/>
          <w:szCs w:val="22"/>
        </w:rPr>
        <w:t xml:space="preserve"> vagy másokkal együtt meghatározza.</w:t>
      </w:r>
    </w:p>
    <w:p w:rsidR="0015022D" w:rsidRPr="002D4382" w:rsidRDefault="0015022D">
      <w:pPr>
        <w:pStyle w:val="Body"/>
        <w:jc w:val="both"/>
        <w:rPr>
          <w:sz w:val="22"/>
          <w:szCs w:val="22"/>
        </w:rPr>
      </w:pPr>
    </w:p>
    <w:p w:rsidR="0015022D" w:rsidRPr="002D4382" w:rsidRDefault="00FD4549">
      <w:pPr>
        <w:pStyle w:val="Body"/>
        <w:jc w:val="both"/>
        <w:rPr>
          <w:sz w:val="22"/>
          <w:szCs w:val="22"/>
        </w:rPr>
      </w:pPr>
      <w:r w:rsidRPr="002D4382">
        <w:rPr>
          <w:b/>
          <w:bCs/>
          <w:sz w:val="22"/>
          <w:szCs w:val="22"/>
        </w:rPr>
        <w:t>Adatfeldolgozó</w:t>
      </w:r>
      <w:r w:rsidRPr="002D4382">
        <w:rPr>
          <w:sz w:val="22"/>
          <w:szCs w:val="22"/>
        </w:rPr>
        <w:t xml:space="preserve"> az a természetes vagy jogi személy, k</w:t>
      </w:r>
      <w:r w:rsidRPr="002D4382">
        <w:rPr>
          <w:sz w:val="22"/>
          <w:szCs w:val="22"/>
          <w:lang w:val="sv-SE"/>
        </w:rPr>
        <w:t>ö</w:t>
      </w:r>
      <w:proofErr w:type="spellStart"/>
      <w:r w:rsidRPr="002D4382">
        <w:rPr>
          <w:sz w:val="22"/>
          <w:szCs w:val="22"/>
        </w:rPr>
        <w:t>zhatalmi</w:t>
      </w:r>
      <w:proofErr w:type="spellEnd"/>
      <w:r w:rsidRPr="002D4382">
        <w:rPr>
          <w:sz w:val="22"/>
          <w:szCs w:val="22"/>
        </w:rPr>
        <w:t xml:space="preserve"> szerv, </w:t>
      </w:r>
      <w:proofErr w:type="spellStart"/>
      <w:r w:rsidRPr="002D4382">
        <w:rPr>
          <w:sz w:val="22"/>
          <w:szCs w:val="22"/>
        </w:rPr>
        <w:t>ügyn</w:t>
      </w:r>
      <w:proofErr w:type="spellEnd"/>
      <w:r w:rsidRPr="002D4382">
        <w:rPr>
          <w:sz w:val="22"/>
          <w:szCs w:val="22"/>
          <w:lang w:val="sv-SE"/>
        </w:rPr>
        <w:t>ö</w:t>
      </w:r>
      <w:proofErr w:type="spellStart"/>
      <w:r w:rsidRPr="002D4382">
        <w:rPr>
          <w:sz w:val="22"/>
          <w:szCs w:val="22"/>
        </w:rPr>
        <w:t>kség</w:t>
      </w:r>
      <w:proofErr w:type="spellEnd"/>
      <w:r w:rsidRPr="002D4382">
        <w:rPr>
          <w:sz w:val="22"/>
          <w:szCs w:val="22"/>
        </w:rPr>
        <w:t xml:space="preserve"> vagy bármely egyéb szerv, amely az adatkezelő nevében személyes adatokat kezel.</w:t>
      </w:r>
    </w:p>
    <w:p w:rsidR="0015022D" w:rsidRPr="002D4382" w:rsidRDefault="0015022D">
      <w:pPr>
        <w:pStyle w:val="Body"/>
        <w:jc w:val="both"/>
        <w:rPr>
          <w:sz w:val="22"/>
          <w:szCs w:val="22"/>
        </w:rPr>
      </w:pPr>
    </w:p>
    <w:p w:rsidR="0015022D" w:rsidRPr="002D4382" w:rsidRDefault="0015022D">
      <w:pPr>
        <w:pStyle w:val="Body"/>
        <w:jc w:val="both"/>
        <w:rPr>
          <w:sz w:val="22"/>
          <w:szCs w:val="22"/>
        </w:rPr>
      </w:pPr>
    </w:p>
    <w:p w:rsidR="001E12A8" w:rsidRPr="002D4382" w:rsidRDefault="001E12A8">
      <w:pPr>
        <w:pStyle w:val="Body"/>
        <w:jc w:val="both"/>
        <w:rPr>
          <w:sz w:val="22"/>
          <w:szCs w:val="22"/>
        </w:rPr>
      </w:pPr>
    </w:p>
    <w:p w:rsidR="0015022D" w:rsidRPr="002D4382" w:rsidRDefault="00FD4549">
      <w:pPr>
        <w:pStyle w:val="Szvegtrzs"/>
        <w:numPr>
          <w:ilvl w:val="0"/>
          <w:numId w:val="2"/>
        </w:numPr>
        <w:spacing w:after="0"/>
        <w:jc w:val="both"/>
        <w:rPr>
          <w:b/>
          <w:bCs/>
          <w:sz w:val="22"/>
          <w:szCs w:val="22"/>
        </w:rPr>
      </w:pPr>
      <w:r w:rsidRPr="002D4382">
        <w:rPr>
          <w:b/>
          <w:bCs/>
          <w:sz w:val="22"/>
          <w:szCs w:val="22"/>
        </w:rPr>
        <w:lastRenderedPageBreak/>
        <w:t>Az Adatkezelő adatai</w:t>
      </w:r>
    </w:p>
    <w:p w:rsidR="0015022D" w:rsidRPr="002D4382" w:rsidRDefault="0015022D">
      <w:pPr>
        <w:pStyle w:val="Szvegtrzs"/>
        <w:spacing w:after="0"/>
        <w:jc w:val="both"/>
        <w:rPr>
          <w:b/>
          <w:bCs/>
          <w:sz w:val="22"/>
          <w:szCs w:val="22"/>
        </w:rPr>
      </w:pPr>
    </w:p>
    <w:p w:rsidR="0015022D" w:rsidRPr="002D4382" w:rsidRDefault="00FD4549" w:rsidP="00FD4549">
      <w:pPr>
        <w:rPr>
          <w:sz w:val="22"/>
          <w:szCs w:val="22"/>
        </w:rPr>
      </w:pPr>
      <w:r w:rsidRPr="002D4382">
        <w:rPr>
          <w:sz w:val="22"/>
          <w:szCs w:val="22"/>
        </w:rPr>
        <w:t>Neve: Rádió Horizont Kft.</w:t>
      </w:r>
    </w:p>
    <w:p w:rsidR="0015022D" w:rsidRPr="002D4382" w:rsidRDefault="00FD4549" w:rsidP="00FD4549">
      <w:pPr>
        <w:rPr>
          <w:sz w:val="22"/>
          <w:szCs w:val="22"/>
        </w:rPr>
      </w:pPr>
      <w:proofErr w:type="spellStart"/>
      <w:r w:rsidRPr="002D4382">
        <w:rPr>
          <w:sz w:val="22"/>
          <w:szCs w:val="22"/>
        </w:rPr>
        <w:t>Székhelye</w:t>
      </w:r>
      <w:proofErr w:type="spellEnd"/>
      <w:r w:rsidRPr="002D4382">
        <w:rPr>
          <w:sz w:val="22"/>
          <w:szCs w:val="22"/>
        </w:rPr>
        <w:t xml:space="preserve">: 5200 </w:t>
      </w:r>
      <w:proofErr w:type="spellStart"/>
      <w:r w:rsidRPr="002D4382">
        <w:rPr>
          <w:sz w:val="22"/>
          <w:szCs w:val="22"/>
        </w:rPr>
        <w:t>Törökszentmiklós</w:t>
      </w:r>
      <w:proofErr w:type="spellEnd"/>
      <w:r w:rsidRPr="002D4382">
        <w:rPr>
          <w:sz w:val="22"/>
          <w:szCs w:val="22"/>
        </w:rPr>
        <w:t xml:space="preserve">, Kossuth </w:t>
      </w:r>
      <w:proofErr w:type="spellStart"/>
      <w:r w:rsidRPr="002D4382">
        <w:rPr>
          <w:sz w:val="22"/>
          <w:szCs w:val="22"/>
        </w:rPr>
        <w:t>tér</w:t>
      </w:r>
      <w:proofErr w:type="spellEnd"/>
      <w:r w:rsidRPr="002D4382">
        <w:rPr>
          <w:sz w:val="22"/>
          <w:szCs w:val="22"/>
        </w:rPr>
        <w:t xml:space="preserve"> 6.</w:t>
      </w:r>
    </w:p>
    <w:p w:rsidR="0015022D" w:rsidRPr="002D4382" w:rsidRDefault="00FD4549" w:rsidP="00FD4549">
      <w:pPr>
        <w:rPr>
          <w:sz w:val="22"/>
          <w:szCs w:val="22"/>
          <w:lang w:val="fr-FR"/>
        </w:rPr>
      </w:pPr>
      <w:r w:rsidRPr="002D4382">
        <w:rPr>
          <w:sz w:val="22"/>
          <w:szCs w:val="22"/>
          <w:lang w:val="fr-FR"/>
        </w:rPr>
        <w:t xml:space="preserve">Elérhetősége: </w:t>
      </w:r>
      <w:r w:rsidR="00863FEF" w:rsidRPr="002D4382">
        <w:rPr>
          <w:rStyle w:val="Hiperhivatkozs"/>
          <w:sz w:val="22"/>
          <w:szCs w:val="22"/>
          <w:lang w:val="fr-FR"/>
        </w:rPr>
        <w:fldChar w:fldCharType="begin"/>
      </w:r>
      <w:r w:rsidR="00863FEF" w:rsidRPr="002D4382">
        <w:rPr>
          <w:rStyle w:val="Hiperhivatkozs"/>
          <w:sz w:val="22"/>
          <w:szCs w:val="22"/>
          <w:lang w:val="fr-FR"/>
        </w:rPr>
        <w:instrText xml:space="preserve"> HYPERLINK "mailto:miklos-radio@t-online.hu" </w:instrText>
      </w:r>
      <w:r w:rsidR="00863FEF" w:rsidRPr="002D4382">
        <w:rPr>
          <w:rStyle w:val="Hiperhivatkozs"/>
          <w:sz w:val="22"/>
          <w:szCs w:val="22"/>
          <w:lang w:val="fr-FR"/>
        </w:rPr>
        <w:fldChar w:fldCharType="separate"/>
      </w:r>
      <w:r w:rsidRPr="002D4382">
        <w:rPr>
          <w:rStyle w:val="Hiperhivatkozs"/>
          <w:sz w:val="22"/>
          <w:szCs w:val="22"/>
          <w:lang w:val="fr-FR"/>
        </w:rPr>
        <w:t>miklos-radio@t-online.hu</w:t>
      </w:r>
      <w:r w:rsidR="00863FEF" w:rsidRPr="002D4382">
        <w:rPr>
          <w:rStyle w:val="Hiperhivatkozs"/>
          <w:sz w:val="22"/>
          <w:szCs w:val="22"/>
          <w:lang w:val="fr-FR"/>
        </w:rPr>
        <w:fldChar w:fldCharType="end"/>
      </w:r>
    </w:p>
    <w:p w:rsidR="0015022D" w:rsidRPr="002D4382" w:rsidRDefault="00FD4549" w:rsidP="00FD4549">
      <w:pPr>
        <w:rPr>
          <w:sz w:val="22"/>
          <w:szCs w:val="22"/>
          <w:lang w:val="fr-FR"/>
        </w:rPr>
      </w:pPr>
      <w:r w:rsidRPr="002D4382">
        <w:rPr>
          <w:sz w:val="22"/>
          <w:szCs w:val="22"/>
          <w:lang w:val="fr-FR"/>
        </w:rPr>
        <w:t>Adószáma: 13082475-2-16</w:t>
      </w:r>
    </w:p>
    <w:p w:rsidR="0015022D" w:rsidRPr="002D4382" w:rsidRDefault="00FD4549" w:rsidP="00FD4549">
      <w:pPr>
        <w:rPr>
          <w:sz w:val="22"/>
          <w:szCs w:val="22"/>
          <w:lang w:val="fr-FR"/>
        </w:rPr>
      </w:pPr>
      <w:r w:rsidRPr="002D4382">
        <w:rPr>
          <w:sz w:val="22"/>
          <w:szCs w:val="22"/>
          <w:lang w:val="fr-FR"/>
        </w:rPr>
        <w:t xml:space="preserve">Képviseli: Édes Krisztina (mb. ügyvezető) </w:t>
      </w:r>
    </w:p>
    <w:p w:rsidR="0015022D" w:rsidRPr="002D4382" w:rsidRDefault="0015022D" w:rsidP="00FD4549">
      <w:pPr>
        <w:rPr>
          <w:sz w:val="22"/>
          <w:szCs w:val="22"/>
          <w:lang w:val="fr-FR"/>
        </w:rPr>
      </w:pPr>
    </w:p>
    <w:p w:rsidR="002E1EEC" w:rsidRPr="002D4382" w:rsidRDefault="002E1EEC" w:rsidP="002E1EEC">
      <w:pPr>
        <w:pStyle w:val="Szvegtrzs"/>
        <w:spacing w:after="0"/>
        <w:jc w:val="both"/>
        <w:rPr>
          <w:rFonts w:cs="Times New Roman"/>
          <w:sz w:val="22"/>
          <w:szCs w:val="22"/>
          <w:lang w:val="fr-FR"/>
        </w:rPr>
      </w:pPr>
      <w:r w:rsidRPr="002D4382">
        <w:rPr>
          <w:rFonts w:cs="Times New Roman"/>
          <w:sz w:val="22"/>
          <w:szCs w:val="22"/>
          <w:lang w:val="fr-FR"/>
        </w:rPr>
        <w:t>Adatvédelmi tisztviselő: Varga István</w:t>
      </w:r>
    </w:p>
    <w:p w:rsidR="002E1EEC" w:rsidRPr="002D4382" w:rsidRDefault="002E1EEC" w:rsidP="002E1EEC">
      <w:pPr>
        <w:pStyle w:val="Szvegtrzs"/>
        <w:spacing w:after="0"/>
        <w:jc w:val="both"/>
        <w:rPr>
          <w:rFonts w:cs="Times New Roman"/>
          <w:sz w:val="22"/>
          <w:szCs w:val="22"/>
          <w:lang w:val="fr-FR"/>
        </w:rPr>
      </w:pPr>
      <w:r w:rsidRPr="002D4382">
        <w:rPr>
          <w:rFonts w:cs="Times New Roman"/>
          <w:sz w:val="22"/>
          <w:szCs w:val="22"/>
          <w:lang w:val="fr-FR"/>
        </w:rPr>
        <w:t>Elérhetősége: istvan.varga@webteszt.com</w:t>
      </w:r>
    </w:p>
    <w:p w:rsidR="0015022D" w:rsidRPr="002D4382" w:rsidRDefault="0015022D">
      <w:pPr>
        <w:pStyle w:val="Szvegtrzs"/>
        <w:spacing w:after="0"/>
        <w:jc w:val="both"/>
        <w:rPr>
          <w:rStyle w:val="None"/>
          <w:sz w:val="22"/>
          <w:szCs w:val="22"/>
          <w:lang w:val="fr-FR"/>
        </w:rPr>
      </w:pPr>
    </w:p>
    <w:p w:rsidR="0015022D" w:rsidRPr="002D4382" w:rsidRDefault="00FD4549">
      <w:pPr>
        <w:pStyle w:val="Szvegtrzs"/>
        <w:numPr>
          <w:ilvl w:val="0"/>
          <w:numId w:val="2"/>
        </w:numPr>
        <w:spacing w:after="0"/>
        <w:jc w:val="both"/>
        <w:rPr>
          <w:b/>
          <w:bCs/>
          <w:sz w:val="22"/>
          <w:szCs w:val="22"/>
          <w:lang w:val="fr-FR"/>
        </w:rPr>
      </w:pPr>
      <w:r w:rsidRPr="002D4382">
        <w:rPr>
          <w:rStyle w:val="None"/>
          <w:b/>
          <w:bCs/>
          <w:sz w:val="22"/>
          <w:szCs w:val="22"/>
          <w:lang w:val="fr-FR"/>
        </w:rPr>
        <w:t>Az Adatkezelő által kezelt személyes adatok tárolása</w:t>
      </w:r>
    </w:p>
    <w:p w:rsidR="0015022D" w:rsidRPr="002D4382" w:rsidRDefault="00FD4549">
      <w:pPr>
        <w:pStyle w:val="Szvegtrzs"/>
        <w:spacing w:after="0"/>
        <w:jc w:val="both"/>
        <w:rPr>
          <w:rStyle w:val="None"/>
          <w:kern w:val="0"/>
          <w:sz w:val="22"/>
          <w:szCs w:val="22"/>
          <w:lang w:val="fr-FR"/>
        </w:rPr>
      </w:pPr>
      <w:r w:rsidRPr="002D4382">
        <w:rPr>
          <w:rStyle w:val="None"/>
          <w:b/>
          <w:bCs/>
          <w:sz w:val="22"/>
          <w:szCs w:val="22"/>
          <w:lang w:val="fr-FR"/>
        </w:rPr>
        <w:br/>
      </w:r>
      <w:r w:rsidRPr="002D4382">
        <w:rPr>
          <w:rStyle w:val="None"/>
          <w:sz w:val="22"/>
          <w:szCs w:val="22"/>
          <w:lang w:val="fr-FR"/>
        </w:rPr>
        <w:t>Az Adatkezelő a</w:t>
      </w:r>
      <w:r w:rsidRPr="002D4382">
        <w:rPr>
          <w:rStyle w:val="None"/>
          <w:kern w:val="0"/>
          <w:sz w:val="22"/>
          <w:szCs w:val="22"/>
          <w:lang w:val="fr-FR"/>
        </w:rPr>
        <w:t>z általa kezelt személyes adatokat az sajat szerverszobájában található tárhely szerverein tárolja</w:t>
      </w:r>
      <w:r w:rsidR="002319BF" w:rsidRPr="002D4382">
        <w:rPr>
          <w:rStyle w:val="None"/>
          <w:kern w:val="0"/>
          <w:sz w:val="22"/>
          <w:szCs w:val="22"/>
          <w:lang w:val="fr-FR"/>
        </w:rPr>
        <w:t>.</w:t>
      </w:r>
      <w:r w:rsidRPr="002D4382">
        <w:rPr>
          <w:rStyle w:val="None"/>
          <w:kern w:val="0"/>
          <w:sz w:val="22"/>
          <w:szCs w:val="22"/>
          <w:lang w:val="fr-FR"/>
        </w:rPr>
        <w:br/>
      </w:r>
    </w:p>
    <w:p w:rsidR="0015022D" w:rsidRPr="002D4382" w:rsidRDefault="0015022D">
      <w:pPr>
        <w:pStyle w:val="Szvegtrzs"/>
        <w:spacing w:after="0"/>
        <w:jc w:val="both"/>
        <w:rPr>
          <w:rStyle w:val="None"/>
          <w:b/>
          <w:bCs/>
          <w:sz w:val="22"/>
          <w:szCs w:val="22"/>
          <w:lang w:val="fr-FR"/>
        </w:rPr>
      </w:pPr>
    </w:p>
    <w:p w:rsidR="0015022D" w:rsidRPr="002D4382" w:rsidRDefault="00FD4549">
      <w:pPr>
        <w:pStyle w:val="Szvegtrzs"/>
        <w:numPr>
          <w:ilvl w:val="0"/>
          <w:numId w:val="2"/>
        </w:numPr>
        <w:spacing w:after="0"/>
        <w:jc w:val="both"/>
        <w:rPr>
          <w:b/>
          <w:bCs/>
          <w:sz w:val="22"/>
          <w:szCs w:val="22"/>
          <w:lang w:val="fr-FR"/>
        </w:rPr>
      </w:pPr>
      <w:r w:rsidRPr="002D4382">
        <w:rPr>
          <w:rStyle w:val="None"/>
          <w:b/>
          <w:bCs/>
          <w:sz w:val="22"/>
          <w:szCs w:val="22"/>
          <w:lang w:val="fr-FR"/>
        </w:rPr>
        <w:t>Az Adatkezelő által kezelt személyes adatok köre, kezelésének célja, jogalapja, tárolásának időtartama</w:t>
      </w:r>
    </w:p>
    <w:p w:rsidR="0015022D" w:rsidRPr="002D4382" w:rsidRDefault="0015022D">
      <w:pPr>
        <w:pStyle w:val="Szvegtrzs"/>
        <w:spacing w:after="0"/>
        <w:jc w:val="both"/>
        <w:rPr>
          <w:rStyle w:val="None"/>
          <w:sz w:val="22"/>
          <w:szCs w:val="22"/>
          <w:lang w:val="fr-FR"/>
        </w:rPr>
      </w:pPr>
    </w:p>
    <w:p w:rsidR="0015022D" w:rsidRPr="002D4382" w:rsidRDefault="00FD4549">
      <w:pPr>
        <w:pStyle w:val="Szvegtrzs"/>
        <w:numPr>
          <w:ilvl w:val="1"/>
          <w:numId w:val="2"/>
        </w:numPr>
        <w:spacing w:after="0"/>
        <w:jc w:val="both"/>
        <w:rPr>
          <w:sz w:val="22"/>
          <w:szCs w:val="22"/>
          <w:lang w:val="fr-FR"/>
        </w:rPr>
      </w:pPr>
      <w:r w:rsidRPr="002D4382">
        <w:rPr>
          <w:rStyle w:val="None"/>
          <w:sz w:val="22"/>
          <w:szCs w:val="22"/>
          <w:lang w:val="fr-FR"/>
        </w:rPr>
        <w:t>Az Adatkezelő</w:t>
      </w:r>
      <w:r w:rsidR="008226DA" w:rsidRPr="002D4382">
        <w:rPr>
          <w:rStyle w:val="None"/>
          <w:sz w:val="22"/>
          <w:szCs w:val="22"/>
          <w:lang w:val="fr-FR"/>
        </w:rPr>
        <w:t>,</w:t>
      </w:r>
      <w:r w:rsidRPr="002D4382">
        <w:rPr>
          <w:rStyle w:val="None"/>
          <w:sz w:val="22"/>
          <w:szCs w:val="22"/>
          <w:lang w:val="fr-FR"/>
        </w:rPr>
        <w:t xml:space="preserve"> </w:t>
      </w:r>
      <w:r w:rsidR="008226DA" w:rsidRPr="002D4382">
        <w:rPr>
          <w:rStyle w:val="None"/>
          <w:sz w:val="22"/>
          <w:szCs w:val="22"/>
          <w:lang w:val="fr-FR"/>
        </w:rPr>
        <w:t xml:space="preserve">a nyilvántartott és bejegyzett </w:t>
      </w:r>
      <w:r w:rsidR="0023453A" w:rsidRPr="002D4382">
        <w:rPr>
          <w:rStyle w:val="None"/>
          <w:sz w:val="22"/>
          <w:szCs w:val="22"/>
          <w:lang w:val="fr-FR"/>
        </w:rPr>
        <w:t>tevékenységei</w:t>
      </w:r>
      <w:r w:rsidR="008226DA" w:rsidRPr="002D4382">
        <w:rPr>
          <w:rStyle w:val="None"/>
          <w:sz w:val="22"/>
          <w:szCs w:val="22"/>
          <w:lang w:val="fr-FR"/>
        </w:rPr>
        <w:t>nek megfelelően (így többek között</w:t>
      </w:r>
      <w:r w:rsidR="00B873F6" w:rsidRPr="002D4382">
        <w:rPr>
          <w:rStyle w:val="None"/>
          <w:sz w:val="22"/>
          <w:szCs w:val="22"/>
          <w:lang w:val="fr-FR"/>
        </w:rPr>
        <w:t xml:space="preserve"> Rádió-műsorszolgáltatás, K</w:t>
      </w:r>
      <w:r w:rsidR="008226DA" w:rsidRPr="002D4382">
        <w:rPr>
          <w:rStyle w:val="None"/>
          <w:sz w:val="22"/>
          <w:szCs w:val="22"/>
          <w:lang w:val="fr-FR"/>
        </w:rPr>
        <w:t>iadói tevékenység)</w:t>
      </w:r>
      <w:r w:rsidR="00611EDB" w:rsidRPr="002D4382">
        <w:rPr>
          <w:rStyle w:val="None"/>
          <w:sz w:val="22"/>
          <w:szCs w:val="22"/>
          <w:lang w:val="fr-FR"/>
        </w:rPr>
        <w:t xml:space="preserve"> és</w:t>
      </w:r>
      <w:r w:rsidR="008226DA" w:rsidRPr="002D4382">
        <w:rPr>
          <w:rStyle w:val="None"/>
          <w:sz w:val="22"/>
          <w:szCs w:val="22"/>
          <w:lang w:val="fr-FR"/>
        </w:rPr>
        <w:t xml:space="preserve"> annak </w:t>
      </w:r>
      <w:r w:rsidRPr="002D4382">
        <w:rPr>
          <w:rStyle w:val="None"/>
          <w:b/>
          <w:bCs/>
          <w:sz w:val="22"/>
          <w:szCs w:val="22"/>
          <w:lang w:val="fr-FR"/>
        </w:rPr>
        <w:t>céljából</w:t>
      </w:r>
      <w:r w:rsidRPr="002D4382">
        <w:rPr>
          <w:rStyle w:val="None"/>
          <w:sz w:val="22"/>
          <w:szCs w:val="22"/>
          <w:lang w:val="fr-FR"/>
        </w:rPr>
        <w:t xml:space="preserve"> kezeli a vonatkozó jogszabályi előírások szerint kezelendő, az érintettek által rendelkezésre bocsátott, vagy az érintettekre vonatkozóan más adatkezelőktől kapott személyes adatokat.</w:t>
      </w:r>
    </w:p>
    <w:p w:rsidR="0015022D" w:rsidRPr="002D4382" w:rsidRDefault="0015022D">
      <w:pPr>
        <w:pStyle w:val="Szvegtrzs"/>
        <w:spacing w:after="0"/>
        <w:ind w:left="426"/>
        <w:jc w:val="both"/>
        <w:rPr>
          <w:rStyle w:val="None"/>
          <w:sz w:val="22"/>
          <w:szCs w:val="22"/>
          <w:lang w:val="fr-FR"/>
        </w:rPr>
      </w:pPr>
    </w:p>
    <w:p w:rsidR="0015022D" w:rsidRPr="002D4382" w:rsidRDefault="00FD4549">
      <w:pPr>
        <w:pStyle w:val="Szvegtrzs"/>
        <w:spacing w:after="0"/>
        <w:ind w:left="426"/>
        <w:jc w:val="both"/>
        <w:rPr>
          <w:rStyle w:val="None"/>
          <w:sz w:val="22"/>
          <w:szCs w:val="22"/>
          <w:lang w:val="fr-FR"/>
        </w:rPr>
      </w:pPr>
      <w:r w:rsidRPr="002D4382">
        <w:rPr>
          <w:rStyle w:val="None"/>
          <w:sz w:val="22"/>
          <w:szCs w:val="22"/>
          <w:u w:val="single"/>
          <w:lang w:val="fr-FR"/>
        </w:rPr>
        <w:t>Az adatkezelés jogalapja:</w:t>
      </w:r>
      <w:r w:rsidRPr="002D4382">
        <w:rPr>
          <w:rStyle w:val="None"/>
          <w:sz w:val="22"/>
          <w:szCs w:val="22"/>
          <w:lang w:val="fr-FR"/>
        </w:rPr>
        <w:t xml:space="preserve"> az Adatkezelőre vonatkozó jogi kötelezettség teljesítése, közérdekű adatkezelés vagy közhatalmi jogosítvány gyakorlásának keretében végzett feladat végrehajtása (GDPR 6. cikk. (1) c) és e) pont).</w:t>
      </w:r>
    </w:p>
    <w:p w:rsidR="0015022D" w:rsidRPr="002D4382" w:rsidRDefault="0015022D">
      <w:pPr>
        <w:pStyle w:val="Body"/>
        <w:ind w:left="1134" w:hanging="425"/>
        <w:jc w:val="both"/>
        <w:rPr>
          <w:sz w:val="22"/>
          <w:szCs w:val="22"/>
          <w:lang w:val="fr-FR"/>
        </w:rPr>
      </w:pPr>
    </w:p>
    <w:p w:rsidR="0015022D" w:rsidRPr="002D4382" w:rsidRDefault="00FD4549">
      <w:pPr>
        <w:pStyle w:val="Body"/>
        <w:ind w:left="426"/>
        <w:jc w:val="both"/>
        <w:rPr>
          <w:rStyle w:val="None"/>
          <w:sz w:val="22"/>
          <w:szCs w:val="22"/>
          <w:lang w:val="fr-FR"/>
        </w:rPr>
      </w:pPr>
      <w:r w:rsidRPr="002D4382">
        <w:rPr>
          <w:rStyle w:val="None"/>
          <w:sz w:val="22"/>
          <w:szCs w:val="22"/>
          <w:u w:val="single"/>
          <w:lang w:val="fr-FR"/>
        </w:rPr>
        <w:t>Az adatok tárolásának időtartama:</w:t>
      </w:r>
      <w:r w:rsidRPr="002D4382">
        <w:rPr>
          <w:rStyle w:val="None"/>
          <w:sz w:val="22"/>
          <w:szCs w:val="22"/>
          <w:lang w:val="fr-FR"/>
        </w:rPr>
        <w:t xml:space="preserve"> a vonatkozó jogszabályban meghatározott időtartam. </w:t>
      </w:r>
    </w:p>
    <w:p w:rsidR="00C61C10" w:rsidRPr="002D4382" w:rsidRDefault="00C61C10">
      <w:pPr>
        <w:pStyle w:val="Body"/>
        <w:ind w:left="426"/>
        <w:jc w:val="both"/>
        <w:rPr>
          <w:rStyle w:val="None"/>
          <w:sz w:val="22"/>
          <w:szCs w:val="22"/>
        </w:rPr>
      </w:pPr>
    </w:p>
    <w:p w:rsidR="00C61C10" w:rsidRPr="002D4382" w:rsidRDefault="0074253D" w:rsidP="0074253D">
      <w:pPr>
        <w:pStyle w:val="Body"/>
        <w:numPr>
          <w:ilvl w:val="1"/>
          <w:numId w:val="2"/>
        </w:numPr>
        <w:jc w:val="both"/>
        <w:rPr>
          <w:rStyle w:val="None"/>
          <w:b/>
          <w:sz w:val="22"/>
          <w:szCs w:val="22"/>
        </w:rPr>
      </w:pPr>
      <w:r w:rsidRPr="002D4382">
        <w:rPr>
          <w:rStyle w:val="None"/>
          <w:b/>
          <w:sz w:val="22"/>
          <w:szCs w:val="22"/>
        </w:rPr>
        <w:t>Szerkesztői tartalmak</w:t>
      </w:r>
    </w:p>
    <w:p w:rsidR="0074253D" w:rsidRPr="002D4382" w:rsidRDefault="0074253D" w:rsidP="0074253D">
      <w:pPr>
        <w:pStyle w:val="Body"/>
        <w:jc w:val="both"/>
        <w:rPr>
          <w:rStyle w:val="None"/>
          <w:sz w:val="22"/>
          <w:szCs w:val="22"/>
        </w:rPr>
      </w:pPr>
    </w:p>
    <w:p w:rsidR="0074253D" w:rsidRPr="002D4382" w:rsidRDefault="0074253D" w:rsidP="0074253D">
      <w:pPr>
        <w:pStyle w:val="Szvegtrzs"/>
        <w:spacing w:after="0"/>
        <w:ind w:left="426"/>
        <w:jc w:val="both"/>
        <w:rPr>
          <w:rStyle w:val="None"/>
          <w:lang w:val="hu-HU"/>
        </w:rPr>
      </w:pPr>
      <w:r w:rsidRPr="002D4382">
        <w:rPr>
          <w:rStyle w:val="None"/>
          <w:sz w:val="22"/>
          <w:szCs w:val="22"/>
          <w:lang w:val="hu-HU"/>
        </w:rPr>
        <w:t>A Rádió Horizont Kft. részére adott interjúk esetében az interjúban elhangzott információk a Kft. által kezelt adatok részét képezik. Az Érintett az interjúban való részvételével egyben hozzájárul az ott elhangzottak közzétételéhez, megjelentetéséhez, és ahhoz, hogy a Kft. az interjút különböző közlési felületein közzé tegye, adatbázisaiban, nyilvántartásaiban tárolja, illetve onnan a későbbiekben azt nem köteles eltávolítani. Az ilyen jellegű Adatkezelés jogalapja a tájékoztatáshoz való jog, az információ szabad áramlásához fűződő jogos érdek, és a Kft. megfelelő és hatékony működése.</w:t>
      </w:r>
    </w:p>
    <w:p w:rsidR="0074253D" w:rsidRPr="002D4382" w:rsidRDefault="0074253D" w:rsidP="0074253D">
      <w:pPr>
        <w:pStyle w:val="Szvegtrzs"/>
        <w:spacing w:after="0"/>
        <w:ind w:left="426"/>
        <w:jc w:val="both"/>
        <w:rPr>
          <w:rStyle w:val="None"/>
          <w:sz w:val="22"/>
          <w:szCs w:val="22"/>
          <w:lang w:val="hu-HU"/>
        </w:rPr>
      </w:pPr>
    </w:p>
    <w:p w:rsidR="0074253D" w:rsidRPr="002D4382" w:rsidRDefault="0074253D" w:rsidP="0074253D">
      <w:pPr>
        <w:pStyle w:val="Szvegtrzs"/>
        <w:spacing w:after="0"/>
        <w:ind w:left="426"/>
        <w:jc w:val="both"/>
        <w:rPr>
          <w:rStyle w:val="None"/>
          <w:sz w:val="22"/>
          <w:szCs w:val="22"/>
          <w:lang w:val="hu-HU"/>
        </w:rPr>
      </w:pPr>
      <w:r w:rsidRPr="002D4382">
        <w:rPr>
          <w:rStyle w:val="None"/>
          <w:sz w:val="22"/>
          <w:szCs w:val="22"/>
          <w:lang w:val="hu-HU"/>
        </w:rPr>
        <w:t>A törvény közérdekből – az adatok körének kifejezett megjelölésével – elrendelheti a személyes adat nyilvánosságra hozatalát. Minden egyéb esetben a nyilvánosságra hozatalhoz az érintett hozzájárulása, különleges adat esetében kifejezett írásbeli hozzájárulása szükséges. Kétség esetén azt kell vélelmezni, hogy az érintett a hozzájárulását nem adta meg. Az érintett hozzájárulását megadottnak kell tekinteni az érintett közszereplése során általa közölt vagy a nyilvánosságra hozatal céljából általa átadott adatok tekintetében.</w:t>
      </w:r>
    </w:p>
    <w:p w:rsidR="00C61C10" w:rsidRPr="002D4382" w:rsidRDefault="00C61C10" w:rsidP="00C61C10">
      <w:pPr>
        <w:pStyle w:val="Body"/>
        <w:ind w:left="426" w:hanging="426"/>
        <w:jc w:val="both"/>
        <w:rPr>
          <w:sz w:val="22"/>
          <w:szCs w:val="22"/>
        </w:rPr>
      </w:pPr>
    </w:p>
    <w:p w:rsidR="0074253D" w:rsidRPr="002D4382" w:rsidRDefault="0074253D" w:rsidP="0074253D">
      <w:pPr>
        <w:pStyle w:val="Szvegtrzs"/>
        <w:spacing w:after="0"/>
        <w:ind w:left="426"/>
        <w:jc w:val="both"/>
        <w:rPr>
          <w:rStyle w:val="None"/>
          <w:lang w:val="hu-HU"/>
        </w:rPr>
      </w:pPr>
      <w:r w:rsidRPr="002D4382">
        <w:rPr>
          <w:rStyle w:val="None"/>
          <w:sz w:val="22"/>
          <w:szCs w:val="22"/>
          <w:u w:val="single"/>
          <w:lang w:val="hu-HU"/>
        </w:rPr>
        <w:t>Érintettek</w:t>
      </w:r>
      <w:r w:rsidRPr="002D4382">
        <w:rPr>
          <w:rStyle w:val="None"/>
          <w:sz w:val="22"/>
          <w:szCs w:val="22"/>
          <w:lang w:val="hu-HU"/>
        </w:rPr>
        <w:t xml:space="preserve">: A Rádió Horizont Kft. különböző platformjain (honlap, </w:t>
      </w:r>
      <w:proofErr w:type="spellStart"/>
      <w:r w:rsidRPr="002D4382">
        <w:rPr>
          <w:rStyle w:val="None"/>
          <w:sz w:val="22"/>
          <w:szCs w:val="22"/>
          <w:lang w:val="hu-HU"/>
        </w:rPr>
        <w:t>ÉrtékM</w:t>
      </w:r>
      <w:proofErr w:type="spellEnd"/>
      <w:r w:rsidRPr="002D4382">
        <w:rPr>
          <w:rStyle w:val="None"/>
          <w:sz w:val="22"/>
          <w:szCs w:val="22"/>
          <w:lang w:val="hu-HU"/>
        </w:rPr>
        <w:t xml:space="preserve">. Magazin, </w:t>
      </w:r>
      <w:proofErr w:type="spellStart"/>
      <w:r w:rsidRPr="002D4382">
        <w:rPr>
          <w:rStyle w:val="None"/>
          <w:sz w:val="22"/>
          <w:szCs w:val="22"/>
          <w:lang w:val="hu-HU"/>
        </w:rPr>
        <w:t>T.m</w:t>
      </w:r>
      <w:proofErr w:type="spellEnd"/>
      <w:r w:rsidRPr="002D4382">
        <w:rPr>
          <w:rStyle w:val="None"/>
          <w:sz w:val="22"/>
          <w:szCs w:val="22"/>
          <w:lang w:val="hu-HU"/>
        </w:rPr>
        <w:t>. Hírlap, Rádió</w:t>
      </w:r>
      <w:r w:rsidR="00F34650" w:rsidRPr="002D4382">
        <w:rPr>
          <w:rStyle w:val="None"/>
          <w:sz w:val="22"/>
          <w:szCs w:val="22"/>
          <w:lang w:val="hu-HU"/>
        </w:rPr>
        <w:t xml:space="preserve"> Törökszentmiklós</w:t>
      </w:r>
      <w:r w:rsidRPr="002D4382">
        <w:rPr>
          <w:rStyle w:val="None"/>
          <w:sz w:val="22"/>
          <w:szCs w:val="22"/>
          <w:lang w:val="hu-HU"/>
        </w:rPr>
        <w:t>) közzétett tartalmakban szereplő személyek.</w:t>
      </w:r>
    </w:p>
    <w:p w:rsidR="00C61C10" w:rsidRPr="002D4382" w:rsidRDefault="00C61C10" w:rsidP="00C61C10">
      <w:pPr>
        <w:pStyle w:val="Body"/>
        <w:ind w:left="426" w:hanging="426"/>
        <w:jc w:val="both"/>
        <w:rPr>
          <w:sz w:val="22"/>
          <w:szCs w:val="22"/>
        </w:rPr>
      </w:pPr>
    </w:p>
    <w:p w:rsidR="0074253D" w:rsidRPr="002D4382" w:rsidRDefault="0074253D" w:rsidP="0074253D">
      <w:pPr>
        <w:pStyle w:val="Szvegtrzs"/>
        <w:spacing w:after="0"/>
        <w:ind w:left="426"/>
        <w:jc w:val="both"/>
        <w:rPr>
          <w:rStyle w:val="None"/>
          <w:lang w:val="hu-HU"/>
        </w:rPr>
      </w:pPr>
      <w:r w:rsidRPr="002D4382">
        <w:rPr>
          <w:rStyle w:val="None"/>
          <w:sz w:val="22"/>
          <w:szCs w:val="22"/>
          <w:u w:val="single"/>
          <w:lang w:val="hu-HU"/>
        </w:rPr>
        <w:t>A kezelt adatok köre</w:t>
      </w:r>
      <w:r w:rsidRPr="002D4382">
        <w:rPr>
          <w:rStyle w:val="None"/>
          <w:sz w:val="22"/>
          <w:szCs w:val="22"/>
          <w:lang w:val="hu-HU"/>
        </w:rPr>
        <w:t>: Szerkesztőségi tartalmak (pl. nyilatkozat, interjú, fényképfelvétel</w:t>
      </w:r>
      <w:r w:rsidR="00F34650" w:rsidRPr="002D4382">
        <w:rPr>
          <w:rStyle w:val="None"/>
          <w:sz w:val="22"/>
          <w:szCs w:val="22"/>
          <w:lang w:val="hu-HU"/>
        </w:rPr>
        <w:t>, hangfelvétel</w:t>
      </w:r>
      <w:r w:rsidRPr="002D4382">
        <w:rPr>
          <w:rStyle w:val="None"/>
          <w:sz w:val="22"/>
          <w:szCs w:val="22"/>
          <w:lang w:val="hu-HU"/>
        </w:rPr>
        <w:t>)</w:t>
      </w:r>
    </w:p>
    <w:p w:rsidR="00C61C10" w:rsidRPr="002D4382" w:rsidRDefault="00C61C10" w:rsidP="0074253D">
      <w:pPr>
        <w:pStyle w:val="Szvegtrzs"/>
        <w:spacing w:after="0"/>
        <w:ind w:left="426"/>
        <w:jc w:val="both"/>
        <w:rPr>
          <w:rStyle w:val="None"/>
          <w:sz w:val="22"/>
          <w:szCs w:val="22"/>
          <w:lang w:val="hu-HU"/>
        </w:rPr>
      </w:pPr>
    </w:p>
    <w:p w:rsidR="00C61C10" w:rsidRPr="002D4382" w:rsidRDefault="00C61C10" w:rsidP="0074253D">
      <w:pPr>
        <w:pStyle w:val="Szvegtrzs"/>
        <w:spacing w:after="0"/>
        <w:ind w:left="426"/>
        <w:jc w:val="both"/>
        <w:rPr>
          <w:rStyle w:val="None"/>
          <w:sz w:val="22"/>
          <w:szCs w:val="22"/>
          <w:lang w:val="hu-HU"/>
        </w:rPr>
      </w:pPr>
      <w:r w:rsidRPr="002D4382">
        <w:rPr>
          <w:rStyle w:val="None"/>
          <w:sz w:val="22"/>
          <w:szCs w:val="22"/>
          <w:u w:val="single"/>
          <w:lang w:val="hu-HU"/>
        </w:rPr>
        <w:t>Az adatkezelés célja</w:t>
      </w:r>
      <w:r w:rsidR="0074253D" w:rsidRPr="002D4382">
        <w:rPr>
          <w:rStyle w:val="None"/>
          <w:sz w:val="22"/>
          <w:szCs w:val="22"/>
          <w:lang w:val="hu-HU"/>
        </w:rPr>
        <w:t>: Médiaszolgáltatás, nyilvánosság tájékoztatása</w:t>
      </w:r>
      <w:r w:rsidRPr="002D4382">
        <w:rPr>
          <w:rStyle w:val="None"/>
          <w:sz w:val="22"/>
          <w:szCs w:val="22"/>
          <w:lang w:val="hu-HU"/>
        </w:rPr>
        <w:t>.</w:t>
      </w:r>
    </w:p>
    <w:p w:rsidR="00C61C10" w:rsidRPr="002D4382" w:rsidRDefault="00C61C10" w:rsidP="0074253D">
      <w:pPr>
        <w:pStyle w:val="Szvegtrzs"/>
        <w:spacing w:after="0"/>
        <w:ind w:left="426"/>
        <w:jc w:val="both"/>
        <w:rPr>
          <w:rStyle w:val="None"/>
          <w:sz w:val="22"/>
          <w:szCs w:val="22"/>
          <w:lang w:val="hu-HU"/>
        </w:rPr>
      </w:pPr>
    </w:p>
    <w:p w:rsidR="0015022D" w:rsidRPr="002D4382" w:rsidRDefault="00C61C10" w:rsidP="0074253D">
      <w:pPr>
        <w:pStyle w:val="Szvegtrzs"/>
        <w:spacing w:after="0"/>
        <w:ind w:left="426"/>
        <w:jc w:val="both"/>
        <w:rPr>
          <w:rStyle w:val="None"/>
          <w:sz w:val="22"/>
          <w:szCs w:val="22"/>
          <w:lang w:val="hu-HU"/>
        </w:rPr>
      </w:pPr>
      <w:r w:rsidRPr="002D4382">
        <w:rPr>
          <w:rStyle w:val="None"/>
          <w:sz w:val="22"/>
          <w:szCs w:val="22"/>
          <w:u w:val="single"/>
          <w:lang w:val="hu-HU"/>
        </w:rPr>
        <w:t>Az adatkezelés jogalapja</w:t>
      </w:r>
      <w:r w:rsidRPr="002D4382">
        <w:rPr>
          <w:rStyle w:val="None"/>
          <w:sz w:val="22"/>
          <w:szCs w:val="22"/>
          <w:lang w:val="hu-HU"/>
        </w:rPr>
        <w:t xml:space="preserve">: </w:t>
      </w:r>
      <w:r w:rsidR="0074253D" w:rsidRPr="002D4382">
        <w:rPr>
          <w:rStyle w:val="None"/>
          <w:sz w:val="22"/>
          <w:szCs w:val="22"/>
          <w:lang w:val="hu-HU"/>
        </w:rPr>
        <w:t>az érintett önkéntes, konkrét és megfelelő tájékoztatáson alapuló hozzájárulása (GDPR 6. cikk (1) a) pont). Jogos érdek: sajtószabadság, véleménynyilvánítás szabadsága, nyilvánosság tájékoztatása</w:t>
      </w:r>
    </w:p>
    <w:p w:rsidR="0074253D" w:rsidRPr="002D4382" w:rsidRDefault="0074253D" w:rsidP="0074253D">
      <w:pPr>
        <w:pStyle w:val="Szvegtrzs"/>
        <w:spacing w:after="0"/>
        <w:ind w:left="426"/>
        <w:jc w:val="both"/>
        <w:rPr>
          <w:rStyle w:val="None"/>
          <w:sz w:val="22"/>
          <w:szCs w:val="22"/>
          <w:lang w:val="hu-HU"/>
        </w:rPr>
      </w:pPr>
    </w:p>
    <w:p w:rsidR="0074253D" w:rsidRPr="002D4382" w:rsidRDefault="0074253D" w:rsidP="0074253D">
      <w:pPr>
        <w:pStyle w:val="Szvegtrzs"/>
        <w:spacing w:after="0"/>
        <w:ind w:left="426"/>
        <w:jc w:val="both"/>
        <w:rPr>
          <w:rStyle w:val="None"/>
          <w:sz w:val="22"/>
          <w:szCs w:val="22"/>
          <w:lang w:val="hu-HU"/>
        </w:rPr>
      </w:pPr>
      <w:r w:rsidRPr="002D4382">
        <w:rPr>
          <w:rStyle w:val="None"/>
          <w:sz w:val="22"/>
          <w:szCs w:val="22"/>
          <w:u w:val="single"/>
          <w:lang w:val="hu-HU"/>
        </w:rPr>
        <w:t>Az adatkezelés időtartama</w:t>
      </w:r>
      <w:r w:rsidRPr="002D4382">
        <w:rPr>
          <w:rStyle w:val="None"/>
          <w:sz w:val="22"/>
          <w:szCs w:val="22"/>
          <w:lang w:val="hu-HU"/>
        </w:rPr>
        <w:t>: A Rádió Horizont Kft. a szerkesztői tartalmakat az archiválási szabályzata szerint archiválja és a tartalmakat csak abban az esetben törli, ha az Érintett valamely jogának gyakorlása eredményeként ez szükségesnek mutatkozik.</w:t>
      </w:r>
    </w:p>
    <w:p w:rsidR="00E35486" w:rsidRPr="002D4382" w:rsidRDefault="00E35486" w:rsidP="0074253D">
      <w:pPr>
        <w:pStyle w:val="Szvegtrzs"/>
        <w:spacing w:after="0"/>
        <w:ind w:left="426"/>
        <w:jc w:val="both"/>
        <w:rPr>
          <w:rStyle w:val="None"/>
          <w:lang w:val="hu-HU"/>
        </w:rPr>
      </w:pPr>
    </w:p>
    <w:p w:rsidR="0015022D" w:rsidRPr="002D4382" w:rsidRDefault="00FD4549">
      <w:pPr>
        <w:pStyle w:val="Body"/>
        <w:ind w:left="426" w:hanging="426"/>
        <w:jc w:val="both"/>
        <w:rPr>
          <w:rStyle w:val="None"/>
          <w:sz w:val="22"/>
          <w:szCs w:val="22"/>
        </w:rPr>
      </w:pPr>
      <w:r w:rsidRPr="002D4382">
        <w:rPr>
          <w:rStyle w:val="None"/>
          <w:sz w:val="22"/>
          <w:szCs w:val="22"/>
        </w:rPr>
        <w:t>3.</w:t>
      </w:r>
      <w:r w:rsidR="00C61C10" w:rsidRPr="002D4382">
        <w:rPr>
          <w:rStyle w:val="None"/>
          <w:sz w:val="22"/>
          <w:szCs w:val="22"/>
        </w:rPr>
        <w:t>3</w:t>
      </w:r>
      <w:r w:rsidRPr="002D4382">
        <w:rPr>
          <w:rStyle w:val="None"/>
          <w:sz w:val="22"/>
          <w:szCs w:val="22"/>
        </w:rPr>
        <w:t xml:space="preserve">. Az Adatkezelő részére küldött </w:t>
      </w:r>
      <w:r w:rsidR="00974A2C" w:rsidRPr="002D4382">
        <w:rPr>
          <w:rStyle w:val="None"/>
          <w:b/>
          <w:sz w:val="22"/>
          <w:szCs w:val="22"/>
        </w:rPr>
        <w:t>kérdőív kitöltése során megadott személyes adatok</w:t>
      </w:r>
    </w:p>
    <w:p w:rsidR="0015022D" w:rsidRPr="002D4382" w:rsidRDefault="0015022D">
      <w:pPr>
        <w:pStyle w:val="Body"/>
        <w:ind w:left="426" w:hanging="426"/>
        <w:jc w:val="both"/>
        <w:rPr>
          <w:sz w:val="22"/>
          <w:szCs w:val="22"/>
        </w:rPr>
      </w:pPr>
    </w:p>
    <w:p w:rsidR="0015022D" w:rsidRPr="002D4382" w:rsidRDefault="00FD4549">
      <w:pPr>
        <w:pStyle w:val="Body"/>
        <w:ind w:left="426" w:hanging="426"/>
        <w:jc w:val="both"/>
        <w:rPr>
          <w:rStyle w:val="None"/>
          <w:sz w:val="22"/>
          <w:szCs w:val="22"/>
        </w:rPr>
      </w:pPr>
      <w:r w:rsidRPr="002D4382">
        <w:rPr>
          <w:rStyle w:val="None"/>
          <w:sz w:val="22"/>
          <w:szCs w:val="22"/>
        </w:rPr>
        <w:tab/>
      </w:r>
      <w:r w:rsidRPr="002D4382">
        <w:rPr>
          <w:rStyle w:val="None"/>
          <w:sz w:val="22"/>
          <w:szCs w:val="22"/>
          <w:u w:val="single"/>
        </w:rPr>
        <w:t>A kezelt adatok köre</w:t>
      </w:r>
      <w:r w:rsidRPr="002D4382">
        <w:rPr>
          <w:rStyle w:val="None"/>
          <w:sz w:val="22"/>
          <w:szCs w:val="22"/>
        </w:rPr>
        <w:t xml:space="preserve">: az érintett neve, </w:t>
      </w:r>
      <w:r w:rsidR="004762AF" w:rsidRPr="002D4382">
        <w:rPr>
          <w:rStyle w:val="None"/>
          <w:sz w:val="22"/>
          <w:szCs w:val="22"/>
        </w:rPr>
        <w:t>címe</w:t>
      </w:r>
      <w:r w:rsidRPr="002D4382">
        <w:rPr>
          <w:rStyle w:val="None"/>
          <w:sz w:val="22"/>
          <w:szCs w:val="22"/>
        </w:rPr>
        <w:t xml:space="preserve"> (e-mail cím</w:t>
      </w:r>
      <w:r w:rsidR="004762AF" w:rsidRPr="002D4382">
        <w:rPr>
          <w:rStyle w:val="None"/>
          <w:sz w:val="22"/>
          <w:szCs w:val="22"/>
        </w:rPr>
        <w:t>)</w:t>
      </w:r>
    </w:p>
    <w:p w:rsidR="004762AF" w:rsidRPr="002D4382" w:rsidRDefault="004762AF">
      <w:pPr>
        <w:pStyle w:val="Body"/>
        <w:ind w:left="426" w:hanging="426"/>
        <w:jc w:val="both"/>
        <w:rPr>
          <w:rStyle w:val="None"/>
          <w:sz w:val="22"/>
          <w:szCs w:val="22"/>
          <w:u w:val="single"/>
        </w:rPr>
      </w:pPr>
    </w:p>
    <w:p w:rsidR="0015022D" w:rsidRPr="002D4382" w:rsidRDefault="00FD4549">
      <w:pPr>
        <w:pStyle w:val="Body"/>
        <w:ind w:left="426" w:hanging="426"/>
        <w:jc w:val="both"/>
        <w:rPr>
          <w:rStyle w:val="None"/>
          <w:sz w:val="22"/>
          <w:szCs w:val="22"/>
        </w:rPr>
      </w:pPr>
      <w:r w:rsidRPr="002D4382">
        <w:rPr>
          <w:rStyle w:val="None"/>
          <w:sz w:val="22"/>
          <w:szCs w:val="22"/>
        </w:rPr>
        <w:tab/>
      </w:r>
      <w:r w:rsidRPr="002D4382">
        <w:rPr>
          <w:rStyle w:val="None"/>
          <w:sz w:val="22"/>
          <w:szCs w:val="22"/>
          <w:u w:val="single"/>
        </w:rPr>
        <w:t>Az adatkezelés célja:</w:t>
      </w:r>
      <w:r w:rsidRPr="002D4382">
        <w:rPr>
          <w:rStyle w:val="None"/>
          <w:sz w:val="22"/>
          <w:szCs w:val="22"/>
        </w:rPr>
        <w:t xml:space="preserve"> </w:t>
      </w:r>
      <w:r w:rsidR="004762AF" w:rsidRPr="002D4382">
        <w:rPr>
          <w:rStyle w:val="None"/>
          <w:sz w:val="22"/>
          <w:szCs w:val="22"/>
        </w:rPr>
        <w:t xml:space="preserve">kérdőíves kutatás, </w:t>
      </w:r>
      <w:r w:rsidRPr="002D4382">
        <w:rPr>
          <w:rStyle w:val="None"/>
          <w:sz w:val="22"/>
          <w:szCs w:val="22"/>
        </w:rPr>
        <w:t>az érintett azonosítása, az érintettel való kapcsolattartás, a megkeresés teljesítése, illetve a megkeresés szerinti ügy elintézése.</w:t>
      </w:r>
    </w:p>
    <w:p w:rsidR="0015022D" w:rsidRPr="002D4382" w:rsidRDefault="0015022D">
      <w:pPr>
        <w:pStyle w:val="Body"/>
        <w:ind w:left="426" w:hanging="426"/>
        <w:jc w:val="both"/>
        <w:rPr>
          <w:rStyle w:val="None"/>
          <w:sz w:val="22"/>
          <w:szCs w:val="22"/>
          <w:u w:val="single"/>
        </w:rPr>
      </w:pPr>
    </w:p>
    <w:p w:rsidR="0015022D" w:rsidRPr="002D4382" w:rsidRDefault="00FD4549">
      <w:pPr>
        <w:pStyle w:val="Body"/>
        <w:ind w:left="426" w:hanging="426"/>
        <w:jc w:val="both"/>
        <w:rPr>
          <w:rStyle w:val="None"/>
          <w:sz w:val="22"/>
          <w:szCs w:val="22"/>
        </w:rPr>
      </w:pPr>
      <w:r w:rsidRPr="002D4382">
        <w:rPr>
          <w:rStyle w:val="None"/>
          <w:sz w:val="22"/>
          <w:szCs w:val="22"/>
        </w:rPr>
        <w:tab/>
      </w:r>
      <w:r w:rsidRPr="002D4382">
        <w:rPr>
          <w:rStyle w:val="None"/>
          <w:sz w:val="22"/>
          <w:szCs w:val="22"/>
          <w:u w:val="single"/>
        </w:rPr>
        <w:t>Az adatkezelés jogalapja</w:t>
      </w:r>
      <w:r w:rsidRPr="002D4382">
        <w:rPr>
          <w:rStyle w:val="None"/>
          <w:sz w:val="22"/>
          <w:szCs w:val="22"/>
        </w:rPr>
        <w:t>: az érintett önkéntes, konkrét és megfelelő tájékoztatáson alapuló hozzájárulása (GDPR 6. cikk (1) a) pont), amelyet az érintette a megkeresés közlésével ad meg.</w:t>
      </w:r>
    </w:p>
    <w:p w:rsidR="0015022D" w:rsidRPr="002D4382" w:rsidRDefault="0015022D">
      <w:pPr>
        <w:pStyle w:val="Body"/>
        <w:ind w:left="426" w:hanging="426"/>
        <w:jc w:val="both"/>
        <w:rPr>
          <w:sz w:val="22"/>
          <w:szCs w:val="22"/>
        </w:rPr>
      </w:pPr>
    </w:p>
    <w:p w:rsidR="0015022D" w:rsidRPr="002D4382" w:rsidRDefault="00FD4549">
      <w:pPr>
        <w:pStyle w:val="Body"/>
        <w:ind w:left="426" w:hanging="426"/>
        <w:jc w:val="both"/>
        <w:rPr>
          <w:rStyle w:val="None"/>
          <w:sz w:val="22"/>
          <w:szCs w:val="22"/>
        </w:rPr>
      </w:pPr>
      <w:r w:rsidRPr="002D4382">
        <w:rPr>
          <w:rStyle w:val="None"/>
          <w:sz w:val="22"/>
          <w:szCs w:val="22"/>
        </w:rPr>
        <w:tab/>
        <w:t xml:space="preserve">A felhasználó bármikor jogosult a rá vonatkozó valamennyi személyes adat vagy azok egy részének kezelésére vonatkozó hozzájárulását a </w:t>
      </w:r>
      <w:hyperlink r:id="rId9" w:history="1">
        <w:r w:rsidRPr="002D4382">
          <w:rPr>
            <w:rStyle w:val="Hyperlink0"/>
            <w:sz w:val="22"/>
            <w:szCs w:val="22"/>
            <w:lang w:val="nl-NL"/>
          </w:rPr>
          <w:t>miklos-radio@t-online.hu</w:t>
        </w:r>
      </w:hyperlink>
      <w:r w:rsidRPr="002D4382">
        <w:rPr>
          <w:rStyle w:val="None"/>
          <w:sz w:val="22"/>
          <w:szCs w:val="22"/>
        </w:rPr>
        <w:t xml:space="preserve"> e-mail címre küldött levélben visszavonni. A hozzájárulás nem érinti a hozzájáruláson alapuló, a visszavonás előtti adatkezelés jogszerűségét.</w:t>
      </w:r>
    </w:p>
    <w:p w:rsidR="0015022D" w:rsidRPr="002D4382" w:rsidRDefault="0015022D">
      <w:pPr>
        <w:pStyle w:val="Body"/>
        <w:ind w:left="426" w:hanging="426"/>
        <w:jc w:val="both"/>
        <w:rPr>
          <w:sz w:val="22"/>
          <w:szCs w:val="22"/>
        </w:rPr>
      </w:pPr>
    </w:p>
    <w:p w:rsidR="0015022D" w:rsidRPr="002D4382" w:rsidRDefault="00FD4549">
      <w:pPr>
        <w:pStyle w:val="Body"/>
        <w:ind w:left="426" w:hanging="426"/>
        <w:jc w:val="both"/>
        <w:rPr>
          <w:rStyle w:val="None"/>
          <w:sz w:val="22"/>
          <w:szCs w:val="22"/>
        </w:rPr>
      </w:pPr>
      <w:r w:rsidRPr="002D4382">
        <w:rPr>
          <w:rStyle w:val="None"/>
          <w:sz w:val="22"/>
          <w:szCs w:val="22"/>
        </w:rPr>
        <w:tab/>
        <w:t>Amennyiben az Adatkezelő által kért, az adatkezelés céljához szükséges adatokat az érintett nem bocsátja az Adatkezelő rendelkezésére, annak az lehet a következménye, hogy az Adatkezelő a megkeresésnek nem tud eleget tenni.</w:t>
      </w:r>
    </w:p>
    <w:p w:rsidR="0015022D" w:rsidRPr="002D4382" w:rsidRDefault="0015022D">
      <w:pPr>
        <w:pStyle w:val="Body"/>
        <w:ind w:left="426" w:hanging="426"/>
        <w:jc w:val="both"/>
        <w:rPr>
          <w:sz w:val="22"/>
          <w:szCs w:val="22"/>
        </w:rPr>
      </w:pPr>
    </w:p>
    <w:p w:rsidR="0015022D" w:rsidRPr="002D4382" w:rsidRDefault="00FD4549">
      <w:pPr>
        <w:pStyle w:val="Body"/>
        <w:ind w:left="426" w:hanging="426"/>
        <w:jc w:val="both"/>
        <w:rPr>
          <w:rStyle w:val="None"/>
          <w:sz w:val="22"/>
          <w:szCs w:val="22"/>
        </w:rPr>
      </w:pPr>
      <w:r w:rsidRPr="002D4382">
        <w:rPr>
          <w:rStyle w:val="None"/>
          <w:sz w:val="22"/>
          <w:szCs w:val="22"/>
        </w:rPr>
        <w:tab/>
      </w:r>
      <w:r w:rsidRPr="002D4382">
        <w:rPr>
          <w:rStyle w:val="None"/>
          <w:sz w:val="22"/>
          <w:szCs w:val="22"/>
          <w:u w:val="single"/>
        </w:rPr>
        <w:t>Az adatkezelés időtartama</w:t>
      </w:r>
      <w:r w:rsidRPr="002D4382">
        <w:rPr>
          <w:rStyle w:val="None"/>
          <w:sz w:val="22"/>
          <w:szCs w:val="22"/>
        </w:rPr>
        <w:t xml:space="preserve">: a hozzájárulás visszavonásáig, annak hiányában a megkeresés szerinti ügy lezárását követő 1 évig. 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 </w:t>
      </w:r>
    </w:p>
    <w:p w:rsidR="0015022D" w:rsidRPr="002D4382" w:rsidRDefault="0015022D">
      <w:pPr>
        <w:pStyle w:val="Body"/>
        <w:ind w:left="426" w:hanging="426"/>
        <w:jc w:val="both"/>
        <w:rPr>
          <w:rStyle w:val="None"/>
          <w:sz w:val="22"/>
          <w:szCs w:val="22"/>
          <w:u w:val="single"/>
        </w:rPr>
      </w:pPr>
    </w:p>
    <w:p w:rsidR="00974A2C" w:rsidRPr="002D4382" w:rsidRDefault="00974A2C" w:rsidP="00974A2C">
      <w:pPr>
        <w:pStyle w:val="Body"/>
        <w:ind w:left="426" w:hanging="426"/>
        <w:jc w:val="both"/>
        <w:rPr>
          <w:rStyle w:val="None"/>
          <w:sz w:val="22"/>
          <w:szCs w:val="22"/>
        </w:rPr>
      </w:pPr>
      <w:r w:rsidRPr="002D4382">
        <w:rPr>
          <w:rStyle w:val="None"/>
          <w:sz w:val="22"/>
          <w:szCs w:val="22"/>
        </w:rPr>
        <w:t xml:space="preserve">3.4. Az Adatkezelő részére küldött </w:t>
      </w:r>
      <w:r w:rsidRPr="002D4382">
        <w:rPr>
          <w:rStyle w:val="None"/>
          <w:b/>
          <w:bCs/>
          <w:sz w:val="22"/>
          <w:szCs w:val="22"/>
        </w:rPr>
        <w:t>megkeresésekkel kapcsolatban közölt személyes adatok</w:t>
      </w:r>
    </w:p>
    <w:p w:rsidR="00974A2C" w:rsidRPr="002D4382" w:rsidRDefault="00974A2C" w:rsidP="00974A2C">
      <w:pPr>
        <w:pStyle w:val="Body"/>
        <w:ind w:left="426" w:hanging="426"/>
        <w:jc w:val="both"/>
        <w:rPr>
          <w:sz w:val="22"/>
          <w:szCs w:val="22"/>
        </w:rPr>
      </w:pPr>
    </w:p>
    <w:p w:rsidR="00974A2C" w:rsidRPr="002D4382" w:rsidRDefault="00974A2C" w:rsidP="00974A2C">
      <w:pPr>
        <w:pStyle w:val="Body"/>
        <w:ind w:left="426" w:hanging="426"/>
        <w:jc w:val="both"/>
        <w:rPr>
          <w:rStyle w:val="None"/>
          <w:sz w:val="22"/>
          <w:szCs w:val="22"/>
        </w:rPr>
      </w:pPr>
      <w:r w:rsidRPr="002D4382">
        <w:rPr>
          <w:rStyle w:val="None"/>
          <w:sz w:val="22"/>
          <w:szCs w:val="22"/>
        </w:rPr>
        <w:tab/>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rsidR="00974A2C" w:rsidRPr="002D4382" w:rsidRDefault="00974A2C" w:rsidP="00974A2C">
      <w:pPr>
        <w:pStyle w:val="Body"/>
        <w:ind w:left="426" w:hanging="426"/>
        <w:jc w:val="both"/>
        <w:rPr>
          <w:sz w:val="22"/>
          <w:szCs w:val="22"/>
        </w:rPr>
      </w:pPr>
    </w:p>
    <w:p w:rsidR="00974A2C" w:rsidRPr="002D4382" w:rsidRDefault="00974A2C" w:rsidP="00974A2C">
      <w:pPr>
        <w:pStyle w:val="Body"/>
        <w:ind w:left="426" w:hanging="426"/>
        <w:jc w:val="both"/>
        <w:rPr>
          <w:rStyle w:val="None"/>
          <w:sz w:val="22"/>
          <w:szCs w:val="22"/>
        </w:rPr>
      </w:pPr>
      <w:r w:rsidRPr="002D4382">
        <w:rPr>
          <w:rStyle w:val="None"/>
          <w:sz w:val="22"/>
          <w:szCs w:val="22"/>
        </w:rPr>
        <w:tab/>
      </w:r>
      <w:r w:rsidRPr="002D4382">
        <w:rPr>
          <w:rStyle w:val="None"/>
          <w:sz w:val="22"/>
          <w:szCs w:val="22"/>
          <w:u w:val="single"/>
        </w:rPr>
        <w:t>A kezelt adatok köre</w:t>
      </w:r>
      <w:r w:rsidRPr="002D4382">
        <w:rPr>
          <w:rStyle w:val="None"/>
          <w:sz w:val="22"/>
          <w:szCs w:val="22"/>
        </w:rPr>
        <w:t>: az érintett neve, elérhetőségei (e-mail cím, telefonszám, lakcím), a megkeresés szerinti ügy elintézéséhez szükséges egyéb személyes adatok.</w:t>
      </w:r>
    </w:p>
    <w:p w:rsidR="00974A2C" w:rsidRPr="002D4382" w:rsidRDefault="00974A2C" w:rsidP="00974A2C">
      <w:pPr>
        <w:pStyle w:val="Body"/>
        <w:ind w:left="426" w:hanging="426"/>
        <w:jc w:val="both"/>
        <w:rPr>
          <w:rStyle w:val="None"/>
          <w:sz w:val="22"/>
          <w:szCs w:val="22"/>
          <w:u w:val="single"/>
        </w:rPr>
      </w:pPr>
    </w:p>
    <w:p w:rsidR="00974A2C" w:rsidRPr="002D4382" w:rsidRDefault="00974A2C" w:rsidP="00974A2C">
      <w:pPr>
        <w:pStyle w:val="Body"/>
        <w:ind w:left="426" w:hanging="426"/>
        <w:jc w:val="both"/>
        <w:rPr>
          <w:rStyle w:val="None"/>
          <w:sz w:val="22"/>
          <w:szCs w:val="22"/>
        </w:rPr>
      </w:pPr>
      <w:r w:rsidRPr="002D4382">
        <w:rPr>
          <w:rStyle w:val="None"/>
          <w:sz w:val="22"/>
          <w:szCs w:val="22"/>
        </w:rPr>
        <w:tab/>
      </w:r>
      <w:r w:rsidRPr="002D4382">
        <w:rPr>
          <w:rStyle w:val="None"/>
          <w:sz w:val="22"/>
          <w:szCs w:val="22"/>
          <w:u w:val="single"/>
        </w:rPr>
        <w:t>Az adatkezelés célja</w:t>
      </w:r>
      <w:proofErr w:type="gramStart"/>
      <w:r w:rsidRPr="002D4382">
        <w:rPr>
          <w:rStyle w:val="None"/>
          <w:sz w:val="22"/>
          <w:szCs w:val="22"/>
          <w:u w:val="single"/>
        </w:rPr>
        <w:t>:</w:t>
      </w:r>
      <w:r w:rsidRPr="002D4382">
        <w:rPr>
          <w:rStyle w:val="None"/>
          <w:sz w:val="22"/>
          <w:szCs w:val="22"/>
        </w:rPr>
        <w:t xml:space="preserve">  az</w:t>
      </w:r>
      <w:proofErr w:type="gramEnd"/>
      <w:r w:rsidRPr="002D4382">
        <w:rPr>
          <w:rStyle w:val="None"/>
          <w:sz w:val="22"/>
          <w:szCs w:val="22"/>
        </w:rPr>
        <w:t xml:space="preserve"> érintett azonosítása, az érintettel való kapcsolattartás, a megkeresés teljesítése, illetve a megkeresés szerinti ügy elintézése.</w:t>
      </w:r>
    </w:p>
    <w:p w:rsidR="00974A2C" w:rsidRPr="002D4382" w:rsidRDefault="00974A2C" w:rsidP="00974A2C">
      <w:pPr>
        <w:pStyle w:val="Body"/>
        <w:ind w:left="426" w:hanging="426"/>
        <w:jc w:val="both"/>
        <w:rPr>
          <w:rStyle w:val="None"/>
          <w:sz w:val="22"/>
          <w:szCs w:val="22"/>
          <w:u w:val="single"/>
        </w:rPr>
      </w:pPr>
    </w:p>
    <w:p w:rsidR="00974A2C" w:rsidRPr="002D4382" w:rsidRDefault="00974A2C" w:rsidP="00974A2C">
      <w:pPr>
        <w:pStyle w:val="Body"/>
        <w:ind w:left="426" w:hanging="426"/>
        <w:jc w:val="both"/>
        <w:rPr>
          <w:rStyle w:val="None"/>
          <w:sz w:val="22"/>
          <w:szCs w:val="22"/>
        </w:rPr>
      </w:pPr>
      <w:r w:rsidRPr="002D4382">
        <w:rPr>
          <w:rStyle w:val="None"/>
          <w:sz w:val="22"/>
          <w:szCs w:val="22"/>
        </w:rPr>
        <w:tab/>
      </w:r>
      <w:r w:rsidRPr="002D4382">
        <w:rPr>
          <w:rStyle w:val="None"/>
          <w:sz w:val="22"/>
          <w:szCs w:val="22"/>
          <w:u w:val="single"/>
        </w:rPr>
        <w:t>Az adatkezelés jogalapja</w:t>
      </w:r>
      <w:r w:rsidRPr="002D4382">
        <w:rPr>
          <w:rStyle w:val="None"/>
          <w:sz w:val="22"/>
          <w:szCs w:val="22"/>
        </w:rPr>
        <w:t>: az érintett önkéntes, konkrét és megfelelő tájékoztatáson alapuló hozzájárulása (GDPR 6. cikk (1) a) pont), amelyet az érintette a megkeresés közlésével ad meg.</w:t>
      </w:r>
    </w:p>
    <w:p w:rsidR="00974A2C" w:rsidRPr="002D4382" w:rsidRDefault="00974A2C" w:rsidP="00974A2C">
      <w:pPr>
        <w:pStyle w:val="Body"/>
        <w:ind w:left="426" w:hanging="426"/>
        <w:jc w:val="both"/>
        <w:rPr>
          <w:sz w:val="22"/>
          <w:szCs w:val="22"/>
        </w:rPr>
      </w:pPr>
    </w:p>
    <w:p w:rsidR="00974A2C" w:rsidRPr="002D4382" w:rsidRDefault="00974A2C" w:rsidP="00974A2C">
      <w:pPr>
        <w:pStyle w:val="Body"/>
        <w:ind w:left="426" w:hanging="426"/>
        <w:jc w:val="both"/>
        <w:rPr>
          <w:rStyle w:val="None"/>
          <w:sz w:val="22"/>
          <w:szCs w:val="22"/>
        </w:rPr>
      </w:pPr>
      <w:r w:rsidRPr="002D4382">
        <w:rPr>
          <w:rStyle w:val="None"/>
          <w:sz w:val="22"/>
          <w:szCs w:val="22"/>
        </w:rPr>
        <w:tab/>
        <w:t xml:space="preserve">A felhasználó bármikor jogosult a rá vonatkozó valamennyi személyes adat vagy azok egy részének kezelésére vonatkozó hozzájárulását a </w:t>
      </w:r>
      <w:hyperlink r:id="rId10" w:history="1">
        <w:r w:rsidRPr="002D4382">
          <w:rPr>
            <w:rStyle w:val="Hyperlink0"/>
            <w:sz w:val="22"/>
            <w:szCs w:val="22"/>
            <w:lang w:val="nl-NL"/>
          </w:rPr>
          <w:t>miklos-radio@t-online.hu</w:t>
        </w:r>
      </w:hyperlink>
      <w:r w:rsidRPr="002D4382">
        <w:rPr>
          <w:rStyle w:val="None"/>
          <w:sz w:val="22"/>
          <w:szCs w:val="22"/>
        </w:rPr>
        <w:t xml:space="preserve"> e-mail címre küldött levélben visszavonni. A hozzájárulás nem érinti a hozzájáruláson alapuló, a visszavonás előtti adatkezelés jogszerűségét.</w:t>
      </w:r>
    </w:p>
    <w:p w:rsidR="00974A2C" w:rsidRPr="002D4382" w:rsidRDefault="00974A2C" w:rsidP="00974A2C">
      <w:pPr>
        <w:pStyle w:val="Body"/>
        <w:ind w:left="426" w:hanging="426"/>
        <w:jc w:val="both"/>
        <w:rPr>
          <w:sz w:val="22"/>
          <w:szCs w:val="22"/>
        </w:rPr>
      </w:pPr>
    </w:p>
    <w:p w:rsidR="00974A2C" w:rsidRPr="002D4382" w:rsidRDefault="00974A2C" w:rsidP="00974A2C">
      <w:pPr>
        <w:pStyle w:val="Body"/>
        <w:ind w:left="426" w:hanging="426"/>
        <w:jc w:val="both"/>
        <w:rPr>
          <w:rStyle w:val="None"/>
          <w:sz w:val="22"/>
          <w:szCs w:val="22"/>
        </w:rPr>
      </w:pPr>
      <w:r w:rsidRPr="002D4382">
        <w:rPr>
          <w:rStyle w:val="None"/>
          <w:sz w:val="22"/>
          <w:szCs w:val="22"/>
        </w:rPr>
        <w:tab/>
        <w:t>Amennyiben az Adatkezelő által kért, az adatkezelés céljához szükséges adatokat az érintett nem bocsátja az Adatkezelő rendelkezésére, annak az lehet a következménye, hogy az Adatkezelő a megkeresésnek nem tud eleget tenni.</w:t>
      </w:r>
    </w:p>
    <w:p w:rsidR="00974A2C" w:rsidRPr="002D4382" w:rsidRDefault="00974A2C" w:rsidP="00974A2C">
      <w:pPr>
        <w:pStyle w:val="Body"/>
        <w:ind w:left="426" w:hanging="426"/>
        <w:jc w:val="both"/>
        <w:rPr>
          <w:sz w:val="22"/>
          <w:szCs w:val="22"/>
        </w:rPr>
      </w:pPr>
    </w:p>
    <w:p w:rsidR="00974A2C" w:rsidRPr="002D4382" w:rsidRDefault="00974A2C" w:rsidP="00974A2C">
      <w:pPr>
        <w:pStyle w:val="Body"/>
        <w:ind w:left="426" w:hanging="426"/>
        <w:jc w:val="both"/>
        <w:rPr>
          <w:rStyle w:val="None"/>
          <w:sz w:val="22"/>
          <w:szCs w:val="22"/>
        </w:rPr>
      </w:pPr>
      <w:r w:rsidRPr="002D4382">
        <w:rPr>
          <w:rStyle w:val="None"/>
          <w:sz w:val="22"/>
          <w:szCs w:val="22"/>
        </w:rPr>
        <w:tab/>
      </w:r>
      <w:r w:rsidRPr="002D4382">
        <w:rPr>
          <w:rStyle w:val="None"/>
          <w:sz w:val="22"/>
          <w:szCs w:val="22"/>
          <w:u w:val="single"/>
        </w:rPr>
        <w:t>Az adatkezelés időtartama</w:t>
      </w:r>
      <w:r w:rsidRPr="002D4382">
        <w:rPr>
          <w:rStyle w:val="None"/>
          <w:sz w:val="22"/>
          <w:szCs w:val="22"/>
        </w:rPr>
        <w:t xml:space="preserve">: a hozzájárulás visszavonásáig, annak hiányában a megkeresés szerinti ügy </w:t>
      </w:r>
      <w:r w:rsidRPr="002D4382">
        <w:rPr>
          <w:rStyle w:val="None"/>
          <w:sz w:val="22"/>
          <w:szCs w:val="22"/>
        </w:rPr>
        <w:lastRenderedPageBreak/>
        <w:t xml:space="preserve">lezárását követő 1 évig. 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 </w:t>
      </w:r>
    </w:p>
    <w:p w:rsidR="0015022D" w:rsidRPr="002D4382" w:rsidRDefault="0015022D">
      <w:pPr>
        <w:pStyle w:val="Body"/>
        <w:ind w:left="426" w:hanging="426"/>
        <w:jc w:val="both"/>
        <w:rPr>
          <w:rStyle w:val="None"/>
          <w:sz w:val="22"/>
          <w:szCs w:val="22"/>
          <w:u w:val="single"/>
        </w:rPr>
      </w:pPr>
    </w:p>
    <w:p w:rsidR="0015022D" w:rsidRPr="002D4382" w:rsidRDefault="00FD4549">
      <w:pPr>
        <w:pStyle w:val="Szvegtrzs"/>
        <w:spacing w:after="0"/>
        <w:ind w:left="360" w:hanging="360"/>
        <w:jc w:val="both"/>
        <w:rPr>
          <w:rStyle w:val="None"/>
          <w:sz w:val="22"/>
          <w:szCs w:val="22"/>
          <w:lang w:val="hu-HU"/>
        </w:rPr>
      </w:pPr>
      <w:r w:rsidRPr="002D4382">
        <w:rPr>
          <w:rStyle w:val="None"/>
          <w:sz w:val="22"/>
          <w:szCs w:val="22"/>
          <w:lang w:val="hu-HU"/>
        </w:rPr>
        <w:t>3.</w:t>
      </w:r>
      <w:r w:rsidR="00974A2C" w:rsidRPr="002D4382">
        <w:rPr>
          <w:rStyle w:val="None"/>
          <w:sz w:val="22"/>
          <w:szCs w:val="22"/>
          <w:lang w:val="hu-HU"/>
        </w:rPr>
        <w:t>5</w:t>
      </w:r>
      <w:r w:rsidRPr="002D4382">
        <w:rPr>
          <w:rStyle w:val="None"/>
          <w:sz w:val="22"/>
          <w:szCs w:val="22"/>
          <w:lang w:val="hu-HU"/>
        </w:rPr>
        <w:t xml:space="preserve">. A </w:t>
      </w:r>
      <w:r w:rsidRPr="002D4382">
        <w:rPr>
          <w:rStyle w:val="None"/>
          <w:b/>
          <w:bCs/>
          <w:sz w:val="22"/>
          <w:szCs w:val="22"/>
          <w:lang w:val="hu-HU"/>
        </w:rPr>
        <w:t>szerződéses partnerek, illetve közreműködőik</w:t>
      </w:r>
      <w:r w:rsidRPr="002D4382">
        <w:rPr>
          <w:rStyle w:val="None"/>
          <w:sz w:val="22"/>
          <w:szCs w:val="22"/>
          <w:lang w:val="hu-HU"/>
        </w:rPr>
        <w:t xml:space="preserve"> személyes adatai</w:t>
      </w:r>
    </w:p>
    <w:p w:rsidR="0015022D" w:rsidRPr="002D4382" w:rsidRDefault="0015022D">
      <w:pPr>
        <w:pStyle w:val="Szvegtrzs"/>
        <w:spacing w:after="0"/>
        <w:ind w:left="720"/>
        <w:jc w:val="both"/>
        <w:rPr>
          <w:rStyle w:val="None"/>
          <w:sz w:val="22"/>
          <w:szCs w:val="22"/>
          <w:lang w:val="hu-HU"/>
        </w:rPr>
      </w:pPr>
    </w:p>
    <w:p w:rsidR="0015022D" w:rsidRPr="002D4382" w:rsidRDefault="00FD4549">
      <w:pPr>
        <w:pStyle w:val="Szvegtrzs"/>
        <w:spacing w:after="0"/>
        <w:ind w:left="426"/>
        <w:jc w:val="both"/>
        <w:rPr>
          <w:rStyle w:val="None"/>
          <w:sz w:val="22"/>
          <w:szCs w:val="22"/>
          <w:lang w:val="hu-HU"/>
        </w:rPr>
      </w:pPr>
      <w:r w:rsidRPr="002D4382">
        <w:rPr>
          <w:rStyle w:val="None"/>
          <w:sz w:val="22"/>
          <w:szCs w:val="22"/>
          <w:lang w:val="hu-HU"/>
        </w:rPr>
        <w:t>Az Adatkezelő a jelen Tájékoztatóban foglaltak szerint kezeli a szerződéses partnerek, valamint azok munkavállalóinak, kapcsolattartóinak, természetes személy megbízottjainak és vállalkozóinak személyes adatait.</w:t>
      </w:r>
    </w:p>
    <w:p w:rsidR="0015022D" w:rsidRPr="002D4382" w:rsidRDefault="0015022D">
      <w:pPr>
        <w:pStyle w:val="Szvegtrzs"/>
        <w:spacing w:after="0"/>
        <w:ind w:left="426"/>
        <w:jc w:val="both"/>
        <w:rPr>
          <w:rStyle w:val="None"/>
          <w:sz w:val="22"/>
          <w:szCs w:val="22"/>
          <w:lang w:val="hu-HU"/>
        </w:rPr>
      </w:pPr>
    </w:p>
    <w:p w:rsidR="0015022D" w:rsidRPr="002D4382" w:rsidRDefault="00FD4549">
      <w:pPr>
        <w:pStyle w:val="Szvegtrzs"/>
        <w:spacing w:after="0"/>
        <w:ind w:left="426"/>
        <w:jc w:val="both"/>
        <w:rPr>
          <w:rStyle w:val="None"/>
          <w:sz w:val="22"/>
          <w:szCs w:val="22"/>
          <w:lang w:val="hu-HU"/>
        </w:rPr>
      </w:pPr>
      <w:r w:rsidRPr="002D4382">
        <w:rPr>
          <w:rStyle w:val="None"/>
          <w:sz w:val="22"/>
          <w:szCs w:val="22"/>
          <w:u w:val="single"/>
          <w:lang w:val="hu-HU"/>
        </w:rPr>
        <w:t>A kezelt adatok köre</w:t>
      </w:r>
      <w:r w:rsidRPr="002D4382">
        <w:rPr>
          <w:rStyle w:val="None"/>
          <w:sz w:val="22"/>
          <w:szCs w:val="22"/>
          <w:lang w:val="hu-HU"/>
        </w:rPr>
        <w:t>: név, beosztás, munkahely, elérhetőségek (e-mail cím, telefonszám, lakcím stb.)</w:t>
      </w:r>
    </w:p>
    <w:p w:rsidR="0015022D" w:rsidRPr="002D4382" w:rsidRDefault="0015022D">
      <w:pPr>
        <w:pStyle w:val="Szvegtrzs"/>
        <w:spacing w:after="0"/>
        <w:ind w:left="426"/>
        <w:jc w:val="both"/>
        <w:rPr>
          <w:rStyle w:val="None"/>
          <w:sz w:val="22"/>
          <w:szCs w:val="22"/>
          <w:lang w:val="hu-HU"/>
        </w:rPr>
      </w:pPr>
    </w:p>
    <w:p w:rsidR="0015022D" w:rsidRPr="002D4382" w:rsidRDefault="00FD4549">
      <w:pPr>
        <w:pStyle w:val="Szvegtrzs"/>
        <w:spacing w:after="0"/>
        <w:ind w:left="426"/>
        <w:jc w:val="both"/>
        <w:rPr>
          <w:rStyle w:val="None"/>
          <w:sz w:val="22"/>
          <w:szCs w:val="22"/>
          <w:lang w:val="hu-HU"/>
        </w:rPr>
      </w:pPr>
      <w:r w:rsidRPr="002D4382">
        <w:rPr>
          <w:rStyle w:val="None"/>
          <w:sz w:val="22"/>
          <w:szCs w:val="22"/>
          <w:u w:val="single"/>
          <w:lang w:val="hu-HU"/>
        </w:rPr>
        <w:t>Az adatkezelés célja</w:t>
      </w:r>
      <w:r w:rsidRPr="002D4382">
        <w:rPr>
          <w:rStyle w:val="None"/>
          <w:sz w:val="22"/>
          <w:szCs w:val="22"/>
          <w:lang w:val="hu-HU"/>
        </w:rPr>
        <w:t>: az együttműködés kialakításával és megvalósításával, szerződés teljesítésével összefüggő kapcsolattartás.</w:t>
      </w:r>
    </w:p>
    <w:p w:rsidR="0015022D" w:rsidRPr="002D4382" w:rsidRDefault="0015022D">
      <w:pPr>
        <w:pStyle w:val="Szvegtrzs"/>
        <w:spacing w:after="0"/>
        <w:ind w:left="426"/>
        <w:jc w:val="both"/>
        <w:rPr>
          <w:rStyle w:val="None"/>
          <w:sz w:val="22"/>
          <w:szCs w:val="22"/>
          <w:lang w:val="hu-HU"/>
        </w:rPr>
      </w:pPr>
    </w:p>
    <w:p w:rsidR="0015022D" w:rsidRPr="002D4382" w:rsidRDefault="00FD4549">
      <w:pPr>
        <w:pStyle w:val="Szvegtrzs"/>
        <w:spacing w:after="0"/>
        <w:ind w:left="426"/>
        <w:jc w:val="both"/>
        <w:rPr>
          <w:rStyle w:val="None"/>
          <w:sz w:val="22"/>
          <w:szCs w:val="22"/>
          <w:lang w:val="hu-HU"/>
        </w:rPr>
      </w:pPr>
      <w:r w:rsidRPr="002D4382">
        <w:rPr>
          <w:rStyle w:val="None"/>
          <w:sz w:val="22"/>
          <w:szCs w:val="22"/>
          <w:u w:val="single"/>
          <w:lang w:val="hu-HU"/>
        </w:rPr>
        <w:t>Az adatkezelés jogalapja</w:t>
      </w:r>
      <w:r w:rsidRPr="002D4382">
        <w:rPr>
          <w:rStyle w:val="None"/>
          <w:sz w:val="22"/>
          <w:szCs w:val="22"/>
          <w:lang w:val="hu-HU"/>
        </w:rPr>
        <w:t xml:space="preserve">: az érintett önkéntes, konkrét és megfelelő tájékoztatáson alapuló hozzájárulása (GDPR 6. cikk (1) a) pont), vagy a szerződés teljesítése vagy az Adatkezelő jogos érdekeinek érvényesítése (GDPR 6. cikk (1) b) és f) pont). </w:t>
      </w:r>
    </w:p>
    <w:p w:rsidR="0015022D" w:rsidRPr="002D4382" w:rsidRDefault="0015022D">
      <w:pPr>
        <w:pStyle w:val="Szvegtrzs"/>
        <w:spacing w:after="0"/>
        <w:ind w:left="426"/>
        <w:jc w:val="both"/>
        <w:rPr>
          <w:rStyle w:val="None"/>
          <w:sz w:val="22"/>
          <w:szCs w:val="22"/>
          <w:u w:val="single"/>
          <w:lang w:val="hu-HU"/>
        </w:rPr>
      </w:pPr>
    </w:p>
    <w:p w:rsidR="0015022D" w:rsidRPr="002D4382" w:rsidRDefault="00FD4549">
      <w:pPr>
        <w:pStyle w:val="Body"/>
        <w:ind w:left="426"/>
        <w:jc w:val="both"/>
        <w:rPr>
          <w:rStyle w:val="None"/>
          <w:sz w:val="22"/>
          <w:szCs w:val="22"/>
        </w:rPr>
      </w:pPr>
      <w:r w:rsidRPr="002D4382">
        <w:rPr>
          <w:rStyle w:val="None"/>
          <w:sz w:val="22"/>
          <w:szCs w:val="22"/>
        </w:rPr>
        <w:t xml:space="preserve">A felhasználó bármikor jogosult a rá vonatkozó valamennyi személyes adat vagy azok egy részének kezelésére vonatkozó hozzájárulását a </w:t>
      </w:r>
      <w:hyperlink r:id="rId11" w:history="1">
        <w:r w:rsidRPr="002D4382">
          <w:rPr>
            <w:rStyle w:val="Hiperhivatkozs"/>
            <w:sz w:val="22"/>
            <w:szCs w:val="22"/>
            <w:u w:color="000080"/>
            <w:lang w:val="nl-NL"/>
          </w:rPr>
          <w:t>miklos-radio@t-online.hu</w:t>
        </w:r>
      </w:hyperlink>
      <w:r w:rsidRPr="002D4382">
        <w:rPr>
          <w:rStyle w:val="Hyperlink0"/>
          <w:u w:val="none"/>
          <w:lang w:val="nl-NL"/>
        </w:rPr>
        <w:t xml:space="preserve"> </w:t>
      </w:r>
      <w:r w:rsidRPr="002D4382">
        <w:rPr>
          <w:rStyle w:val="None"/>
          <w:sz w:val="22"/>
          <w:szCs w:val="22"/>
        </w:rPr>
        <w:t>e-mail címre küldött levélben visszavonni. A hozzájárulás nem érinti a hozzájáruláson alapuló, a visszavonás előtti adatkezelés jogszerűségét.</w:t>
      </w:r>
    </w:p>
    <w:p w:rsidR="0015022D" w:rsidRPr="002D4382" w:rsidRDefault="0015022D">
      <w:pPr>
        <w:pStyle w:val="Szvegtrzs"/>
        <w:spacing w:after="0"/>
        <w:ind w:left="426"/>
        <w:jc w:val="both"/>
        <w:rPr>
          <w:rStyle w:val="None"/>
          <w:sz w:val="22"/>
          <w:szCs w:val="22"/>
          <w:u w:val="single"/>
          <w:lang w:val="hu-HU"/>
        </w:rPr>
      </w:pPr>
    </w:p>
    <w:p w:rsidR="0015022D" w:rsidRPr="002D4382" w:rsidRDefault="00FD4549">
      <w:pPr>
        <w:pStyle w:val="Szvegtrzs"/>
        <w:spacing w:after="0"/>
        <w:ind w:left="426"/>
        <w:jc w:val="both"/>
        <w:rPr>
          <w:rStyle w:val="None"/>
          <w:sz w:val="22"/>
          <w:szCs w:val="22"/>
          <w:lang w:val="hu-HU"/>
        </w:rPr>
      </w:pPr>
      <w:r w:rsidRPr="002D4382">
        <w:rPr>
          <w:rStyle w:val="None"/>
          <w:sz w:val="22"/>
          <w:szCs w:val="22"/>
          <w:lang w:val="hu-HU"/>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rsidR="0015022D" w:rsidRPr="002D4382" w:rsidRDefault="0015022D">
      <w:pPr>
        <w:pStyle w:val="Szvegtrzs"/>
        <w:spacing w:after="0"/>
        <w:ind w:left="426"/>
        <w:jc w:val="both"/>
        <w:rPr>
          <w:rStyle w:val="None"/>
          <w:sz w:val="22"/>
          <w:szCs w:val="22"/>
          <w:lang w:val="hu-HU"/>
        </w:rPr>
      </w:pPr>
    </w:p>
    <w:p w:rsidR="0015022D" w:rsidRPr="002D4382" w:rsidRDefault="00FD4549">
      <w:pPr>
        <w:pStyle w:val="Szvegtrzs"/>
        <w:spacing w:after="0"/>
        <w:ind w:left="426"/>
        <w:jc w:val="both"/>
        <w:rPr>
          <w:rStyle w:val="None"/>
          <w:sz w:val="22"/>
          <w:szCs w:val="22"/>
          <w:lang w:val="hu-HU"/>
        </w:rPr>
      </w:pPr>
      <w:r w:rsidRPr="002D4382">
        <w:rPr>
          <w:rStyle w:val="None"/>
          <w:sz w:val="22"/>
          <w:szCs w:val="22"/>
          <w:u w:val="single"/>
          <w:lang w:val="hu-HU"/>
        </w:rPr>
        <w:t>Az adatkezelés időtartama</w:t>
      </w:r>
      <w:r w:rsidRPr="002D4382">
        <w:rPr>
          <w:rStyle w:val="None"/>
          <w:sz w:val="22"/>
          <w:szCs w:val="22"/>
          <w:lang w:val="hu-HU"/>
        </w:rPr>
        <w:t xml:space="preserve">: a hozzájárulás visszavonásáig, ennek hiányában az </w:t>
      </w:r>
      <w:proofErr w:type="spellStart"/>
      <w:r w:rsidRPr="002D4382">
        <w:rPr>
          <w:rStyle w:val="None"/>
          <w:sz w:val="22"/>
          <w:szCs w:val="22"/>
          <w:lang w:val="hu-HU"/>
        </w:rPr>
        <w:t>együttműkédés</w:t>
      </w:r>
      <w:proofErr w:type="spellEnd"/>
      <w:r w:rsidRPr="002D4382">
        <w:rPr>
          <w:rStyle w:val="None"/>
          <w:sz w:val="22"/>
          <w:szCs w:val="22"/>
          <w:lang w:val="hu-HU"/>
        </w:rPr>
        <w:t xml:space="preserve"> megszűnését követő 5 évig. 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rsidR="0015022D" w:rsidRPr="002D4382" w:rsidRDefault="0015022D">
      <w:pPr>
        <w:pStyle w:val="Szvegtrzs"/>
        <w:spacing w:after="0"/>
        <w:jc w:val="both"/>
        <w:rPr>
          <w:rStyle w:val="None"/>
          <w:sz w:val="22"/>
          <w:szCs w:val="22"/>
          <w:lang w:val="hu-HU"/>
        </w:rPr>
      </w:pPr>
    </w:p>
    <w:p w:rsidR="0015022D" w:rsidRPr="002D4382" w:rsidRDefault="00FD4549">
      <w:pPr>
        <w:pStyle w:val="Szvegtrzs"/>
        <w:spacing w:after="0"/>
        <w:jc w:val="both"/>
        <w:rPr>
          <w:rStyle w:val="None"/>
          <w:sz w:val="22"/>
          <w:szCs w:val="22"/>
          <w:lang w:val="hu-HU"/>
        </w:rPr>
      </w:pPr>
      <w:r w:rsidRPr="002D4382">
        <w:rPr>
          <w:rStyle w:val="None"/>
          <w:sz w:val="22"/>
          <w:szCs w:val="22"/>
          <w:lang w:val="hu-HU"/>
        </w:rPr>
        <w:t>3.</w:t>
      </w:r>
      <w:r w:rsidR="00974A2C" w:rsidRPr="002D4382">
        <w:rPr>
          <w:rStyle w:val="None"/>
          <w:sz w:val="22"/>
          <w:szCs w:val="22"/>
          <w:lang w:val="hu-HU"/>
        </w:rPr>
        <w:t>6</w:t>
      </w:r>
      <w:r w:rsidRPr="002D4382">
        <w:rPr>
          <w:rStyle w:val="None"/>
          <w:sz w:val="22"/>
          <w:szCs w:val="22"/>
          <w:lang w:val="hu-HU"/>
        </w:rPr>
        <w:t xml:space="preserve">. </w:t>
      </w:r>
      <w:r w:rsidRPr="002D4382">
        <w:rPr>
          <w:rStyle w:val="None"/>
          <w:b/>
          <w:bCs/>
          <w:sz w:val="22"/>
          <w:szCs w:val="22"/>
          <w:lang w:val="hu-HU"/>
        </w:rPr>
        <w:t xml:space="preserve">Önéletrajzok </w:t>
      </w:r>
    </w:p>
    <w:p w:rsidR="0015022D" w:rsidRPr="002D4382" w:rsidRDefault="0015022D">
      <w:pPr>
        <w:pStyle w:val="Szvegtrzs"/>
        <w:spacing w:after="0"/>
        <w:jc w:val="both"/>
        <w:rPr>
          <w:rStyle w:val="None"/>
          <w:sz w:val="22"/>
          <w:szCs w:val="22"/>
          <w:lang w:val="hu-HU"/>
        </w:rPr>
      </w:pPr>
    </w:p>
    <w:p w:rsidR="0015022D" w:rsidRPr="002D4382" w:rsidRDefault="00FD4549">
      <w:pPr>
        <w:pStyle w:val="Body"/>
        <w:ind w:left="426"/>
        <w:jc w:val="both"/>
        <w:rPr>
          <w:rStyle w:val="None"/>
          <w:sz w:val="22"/>
          <w:szCs w:val="22"/>
        </w:rPr>
      </w:pPr>
      <w:r w:rsidRPr="002D4382">
        <w:rPr>
          <w:rStyle w:val="None"/>
          <w:sz w:val="22"/>
          <w:szCs w:val="22"/>
          <w:u w:val="single"/>
        </w:rPr>
        <w:t>A kezelt adatok köre</w:t>
      </w:r>
      <w:r w:rsidRPr="002D4382">
        <w:rPr>
          <w:rStyle w:val="None"/>
          <w:sz w:val="22"/>
          <w:szCs w:val="22"/>
        </w:rPr>
        <w:t xml:space="preserve">: önéletrajz szerint. </w:t>
      </w:r>
      <w:r w:rsidRPr="002D4382">
        <w:rPr>
          <w:rStyle w:val="None"/>
          <w:sz w:val="22"/>
          <w:szCs w:val="22"/>
          <w:lang w:val="pt-PT"/>
        </w:rPr>
        <w:t>(pl. név, cím, telefonszám, e-mail cím )</w:t>
      </w:r>
    </w:p>
    <w:p w:rsidR="0015022D" w:rsidRPr="002D4382" w:rsidRDefault="0015022D">
      <w:pPr>
        <w:pStyle w:val="Body"/>
        <w:ind w:left="426"/>
        <w:jc w:val="both"/>
        <w:rPr>
          <w:sz w:val="22"/>
          <w:szCs w:val="22"/>
          <w:lang w:val="pt-PT"/>
        </w:rPr>
      </w:pPr>
    </w:p>
    <w:p w:rsidR="0015022D" w:rsidRPr="002D4382" w:rsidRDefault="00FD4549">
      <w:pPr>
        <w:pStyle w:val="Body"/>
        <w:ind w:left="426"/>
        <w:jc w:val="both"/>
        <w:rPr>
          <w:rStyle w:val="None"/>
          <w:sz w:val="22"/>
          <w:szCs w:val="22"/>
        </w:rPr>
      </w:pPr>
      <w:r w:rsidRPr="002D4382">
        <w:rPr>
          <w:rStyle w:val="None"/>
          <w:sz w:val="22"/>
          <w:szCs w:val="22"/>
          <w:u w:val="single"/>
          <w:lang w:val="pt-PT"/>
        </w:rPr>
        <w:t>Az adatkezelés célja</w:t>
      </w:r>
      <w:r w:rsidRPr="002D4382">
        <w:rPr>
          <w:rStyle w:val="None"/>
          <w:sz w:val="22"/>
          <w:szCs w:val="22"/>
          <w:lang w:val="pt-PT"/>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rsidR="0015022D" w:rsidRPr="002D4382" w:rsidRDefault="0015022D">
      <w:pPr>
        <w:pStyle w:val="Szvegtrzs"/>
        <w:spacing w:after="0"/>
        <w:jc w:val="both"/>
        <w:rPr>
          <w:sz w:val="22"/>
          <w:szCs w:val="22"/>
          <w:lang w:val="pt-PT"/>
        </w:rPr>
      </w:pPr>
    </w:p>
    <w:p w:rsidR="0015022D" w:rsidRPr="002D4382" w:rsidRDefault="00FD4549">
      <w:pPr>
        <w:pStyle w:val="Body"/>
        <w:ind w:left="426"/>
        <w:jc w:val="both"/>
        <w:rPr>
          <w:rStyle w:val="None"/>
          <w:sz w:val="22"/>
          <w:szCs w:val="22"/>
        </w:rPr>
      </w:pPr>
      <w:r w:rsidRPr="002D4382">
        <w:rPr>
          <w:rStyle w:val="None"/>
          <w:sz w:val="22"/>
          <w:szCs w:val="22"/>
          <w:u w:val="single"/>
          <w:lang w:val="pt-PT"/>
        </w:rPr>
        <w:t>Az adatkezelés jogalapja</w:t>
      </w:r>
      <w:r w:rsidRPr="002D4382">
        <w:rPr>
          <w:rStyle w:val="None"/>
          <w:sz w:val="22"/>
          <w:szCs w:val="22"/>
          <w:lang w:val="pt-PT"/>
        </w:rPr>
        <w:t xml:space="preserve">: az érintett önkéntes, konkrét és megfelelő tájékoztatáson alapuló hozzájárulása (GDPR 6. cikk (1) a) pont) </w:t>
      </w:r>
      <w:bookmarkStart w:id="0" w:name="OLE_LINK21"/>
      <w:r w:rsidRPr="002D4382">
        <w:rPr>
          <w:rStyle w:val="None"/>
          <w:sz w:val="22"/>
          <w:szCs w:val="22"/>
          <w:lang w:val="pt-PT"/>
        </w:rPr>
        <w:t>A</w:t>
      </w:r>
      <w:bookmarkStart w:id="1" w:name="OLE_LINK8"/>
      <w:bookmarkEnd w:id="0"/>
      <w:r w:rsidRPr="002D4382">
        <w:rPr>
          <w:rStyle w:val="None"/>
          <w:sz w:val="22"/>
          <w:szCs w:val="22"/>
          <w:lang w:val="pt-PT"/>
        </w:rPr>
        <w:t xml:space="preserve"> </w:t>
      </w:r>
      <w:bookmarkStart w:id="2" w:name="OLE_LINK9"/>
      <w:bookmarkEnd w:id="1"/>
      <w:r w:rsidRPr="002D4382">
        <w:rPr>
          <w:rStyle w:val="None"/>
          <w:sz w:val="22"/>
          <w:szCs w:val="22"/>
          <w:lang w:val="pt-PT"/>
        </w:rPr>
        <w:t>hozzájárulás</w:t>
      </w:r>
      <w:bookmarkEnd w:id="2"/>
      <w:r w:rsidRPr="002D4382">
        <w:rPr>
          <w:rStyle w:val="None"/>
          <w:sz w:val="22"/>
          <w:szCs w:val="22"/>
          <w:lang w:val="pt-PT"/>
        </w:rPr>
        <w:t xml:space="preserve"> </w:t>
      </w:r>
      <w:bookmarkStart w:id="3" w:name="OLE_LINK35"/>
      <w:r w:rsidRPr="002D4382">
        <w:rPr>
          <w:rStyle w:val="None"/>
          <w:sz w:val="22"/>
          <w:szCs w:val="22"/>
          <w:lang w:val="pt-PT"/>
        </w:rPr>
        <w:t>megadása a szerződés kötésének előfeltétele</w:t>
      </w:r>
      <w:bookmarkEnd w:id="3"/>
      <w:r w:rsidRPr="002D4382">
        <w:rPr>
          <w:rStyle w:val="None"/>
          <w:sz w:val="22"/>
          <w:szCs w:val="22"/>
          <w:lang w:val="pt-PT"/>
        </w:rPr>
        <w:t xml:space="preserve">, az adatszolgáltatás elmaradásának lehetséges jogkövetkezményei: az Adatkezelő a hozzájárulás hiányában a Pályázót alkalmazni nem tudja, tekintettel arra, hogy önéletrajz hiányában nem tud megalapozott döntést hozni az alkalmazást illetően. </w:t>
      </w:r>
    </w:p>
    <w:p w:rsidR="0015022D" w:rsidRPr="002D4382" w:rsidRDefault="0015022D">
      <w:pPr>
        <w:pStyle w:val="Body"/>
        <w:ind w:left="426"/>
        <w:jc w:val="both"/>
        <w:rPr>
          <w:sz w:val="22"/>
          <w:szCs w:val="22"/>
          <w:lang w:val="pt-PT"/>
        </w:rPr>
      </w:pPr>
    </w:p>
    <w:p w:rsidR="0015022D" w:rsidRPr="002D4382" w:rsidRDefault="00FD4549">
      <w:pPr>
        <w:pStyle w:val="Body"/>
        <w:ind w:left="426"/>
        <w:jc w:val="both"/>
        <w:rPr>
          <w:rStyle w:val="None"/>
          <w:sz w:val="22"/>
          <w:szCs w:val="22"/>
        </w:rPr>
      </w:pPr>
      <w:r w:rsidRPr="002D4382">
        <w:rPr>
          <w:rStyle w:val="None"/>
          <w:sz w:val="22"/>
          <w:szCs w:val="22"/>
          <w:u w:val="single"/>
          <w:lang w:val="pt-PT"/>
        </w:rPr>
        <w:t>Az adatkezelés időtartama</w:t>
      </w:r>
      <w:r w:rsidRPr="002D4382">
        <w:rPr>
          <w:rStyle w:val="None"/>
          <w:sz w:val="22"/>
          <w:szCs w:val="22"/>
          <w:lang w:val="pt-PT"/>
        </w:rPr>
        <w:t>: A P</w:t>
      </w:r>
      <w:r w:rsidRPr="002D4382">
        <w:rPr>
          <w:rStyle w:val="None"/>
          <w:sz w:val="22"/>
          <w:szCs w:val="22"/>
        </w:rPr>
        <w:t>á</w:t>
      </w:r>
      <w:r w:rsidRPr="002D4382">
        <w:rPr>
          <w:rStyle w:val="None"/>
          <w:sz w:val="22"/>
          <w:szCs w:val="22"/>
          <w:lang w:val="pt-PT"/>
        </w:rPr>
        <w:t>ly</w:t>
      </w:r>
      <w:r w:rsidRPr="002D4382">
        <w:rPr>
          <w:rStyle w:val="None"/>
          <w:sz w:val="22"/>
          <w:szCs w:val="22"/>
        </w:rPr>
        <w:t>ázó ön</w:t>
      </w:r>
      <w:r w:rsidRPr="002D4382">
        <w:rPr>
          <w:rStyle w:val="None"/>
          <w:sz w:val="22"/>
          <w:szCs w:val="22"/>
          <w:lang w:val="pt-PT"/>
        </w:rPr>
        <w:t>é</w:t>
      </w:r>
      <w:proofErr w:type="spellStart"/>
      <w:r w:rsidRPr="002D4382">
        <w:rPr>
          <w:rStyle w:val="None"/>
          <w:sz w:val="22"/>
          <w:szCs w:val="22"/>
        </w:rPr>
        <w:t>letrajzában</w:t>
      </w:r>
      <w:proofErr w:type="spellEnd"/>
      <w:r w:rsidRPr="002D4382">
        <w:rPr>
          <w:rStyle w:val="None"/>
          <w:sz w:val="22"/>
          <w:szCs w:val="22"/>
        </w:rPr>
        <w:t xml:space="preserve"> szereplő szem</w:t>
      </w:r>
      <w:r w:rsidRPr="002D4382">
        <w:rPr>
          <w:rStyle w:val="None"/>
          <w:sz w:val="22"/>
          <w:szCs w:val="22"/>
          <w:lang w:val="pt-PT"/>
        </w:rPr>
        <w:t>é</w:t>
      </w:r>
      <w:proofErr w:type="spellStart"/>
      <w:r w:rsidRPr="002D4382">
        <w:rPr>
          <w:rStyle w:val="None"/>
          <w:sz w:val="22"/>
          <w:szCs w:val="22"/>
        </w:rPr>
        <w:t>lyes</w:t>
      </w:r>
      <w:proofErr w:type="spellEnd"/>
      <w:r w:rsidRPr="002D4382">
        <w:rPr>
          <w:rStyle w:val="None"/>
          <w:sz w:val="22"/>
          <w:szCs w:val="22"/>
        </w:rPr>
        <w:t xml:space="preserve"> adatokat – </w:t>
      </w:r>
      <w:proofErr w:type="spellStart"/>
      <w:r w:rsidRPr="002D4382">
        <w:rPr>
          <w:rStyle w:val="None"/>
          <w:sz w:val="22"/>
          <w:szCs w:val="22"/>
        </w:rPr>
        <w:t>aká</w:t>
      </w:r>
      <w:proofErr w:type="spellEnd"/>
      <w:r w:rsidRPr="002D4382">
        <w:rPr>
          <w:rStyle w:val="None"/>
          <w:sz w:val="22"/>
          <w:szCs w:val="22"/>
          <w:lang w:val="da-DK"/>
        </w:rPr>
        <w:t>r k</w:t>
      </w:r>
      <w:r w:rsidRPr="002D4382">
        <w:rPr>
          <w:rStyle w:val="None"/>
          <w:sz w:val="22"/>
          <w:szCs w:val="22"/>
          <w:lang w:val="sv-SE"/>
        </w:rPr>
        <w:t>ö</w:t>
      </w:r>
      <w:proofErr w:type="spellStart"/>
      <w:r w:rsidRPr="002D4382">
        <w:rPr>
          <w:rStyle w:val="None"/>
          <w:sz w:val="22"/>
          <w:szCs w:val="22"/>
        </w:rPr>
        <w:t>zvetlenül</w:t>
      </w:r>
      <w:proofErr w:type="spellEnd"/>
      <w:r w:rsidRPr="002D4382">
        <w:rPr>
          <w:rStyle w:val="None"/>
          <w:sz w:val="22"/>
          <w:szCs w:val="22"/>
        </w:rPr>
        <w:t xml:space="preserve"> a jelentkezőtől/pá</w:t>
      </w:r>
      <w:r w:rsidRPr="002D4382">
        <w:rPr>
          <w:rStyle w:val="None"/>
          <w:sz w:val="22"/>
          <w:szCs w:val="22"/>
          <w:lang w:val="pt-PT"/>
        </w:rPr>
        <w:t>ly</w:t>
      </w:r>
      <w:proofErr w:type="spellStart"/>
      <w:r w:rsidRPr="002D4382">
        <w:rPr>
          <w:rStyle w:val="None"/>
          <w:sz w:val="22"/>
          <w:szCs w:val="22"/>
        </w:rPr>
        <w:t>áz</w:t>
      </w:r>
      <w:proofErr w:type="spellEnd"/>
      <w:r w:rsidRPr="002D4382">
        <w:rPr>
          <w:rStyle w:val="None"/>
          <w:sz w:val="22"/>
          <w:szCs w:val="22"/>
          <w:lang w:val="pt-PT"/>
        </w:rPr>
        <w:t>ó</w:t>
      </w:r>
      <w:r w:rsidRPr="002D4382">
        <w:rPr>
          <w:rStyle w:val="None"/>
          <w:sz w:val="22"/>
          <w:szCs w:val="22"/>
        </w:rPr>
        <w:t>t</w:t>
      </w:r>
      <w:r w:rsidRPr="002D4382">
        <w:rPr>
          <w:rStyle w:val="None"/>
          <w:sz w:val="22"/>
          <w:szCs w:val="22"/>
          <w:lang w:val="pt-PT"/>
        </w:rPr>
        <w:t>ó</w:t>
      </w:r>
      <w:r w:rsidRPr="002D4382">
        <w:rPr>
          <w:rStyle w:val="None"/>
          <w:sz w:val="22"/>
          <w:szCs w:val="22"/>
        </w:rPr>
        <w:t>l, akár a szem</w:t>
      </w:r>
      <w:r w:rsidRPr="002D4382">
        <w:rPr>
          <w:rStyle w:val="None"/>
          <w:sz w:val="22"/>
          <w:szCs w:val="22"/>
          <w:lang w:val="pt-PT"/>
        </w:rPr>
        <w:t>ély</w:t>
      </w:r>
      <w:r w:rsidRPr="002D4382">
        <w:rPr>
          <w:rStyle w:val="None"/>
          <w:sz w:val="22"/>
          <w:szCs w:val="22"/>
        </w:rPr>
        <w:t>ügyi k</w:t>
      </w:r>
      <w:r w:rsidRPr="002D4382">
        <w:rPr>
          <w:rStyle w:val="None"/>
          <w:sz w:val="22"/>
          <w:szCs w:val="22"/>
          <w:lang w:val="sv-SE"/>
        </w:rPr>
        <w:t>ö</w:t>
      </w:r>
      <w:proofErr w:type="spellStart"/>
      <w:r w:rsidRPr="002D4382">
        <w:rPr>
          <w:rStyle w:val="None"/>
          <w:sz w:val="22"/>
          <w:szCs w:val="22"/>
        </w:rPr>
        <w:t>zpontt</w:t>
      </w:r>
      <w:proofErr w:type="spellEnd"/>
      <w:r w:rsidRPr="002D4382">
        <w:rPr>
          <w:rStyle w:val="None"/>
          <w:sz w:val="22"/>
          <w:szCs w:val="22"/>
          <w:lang w:val="pt-PT"/>
        </w:rPr>
        <w:t>ó</w:t>
      </w:r>
      <w:r w:rsidRPr="002D4382">
        <w:rPr>
          <w:rStyle w:val="None"/>
          <w:sz w:val="22"/>
          <w:szCs w:val="22"/>
        </w:rPr>
        <w:t xml:space="preserve">l származnak – az Adatkezelő a foglalkoztatásra </w:t>
      </w:r>
      <w:r w:rsidRPr="002D4382">
        <w:rPr>
          <w:rStyle w:val="None"/>
          <w:sz w:val="22"/>
          <w:szCs w:val="22"/>
        </w:rPr>
        <w:lastRenderedPageBreak/>
        <w:t>irányul</w:t>
      </w:r>
      <w:r w:rsidRPr="002D4382">
        <w:rPr>
          <w:rStyle w:val="None"/>
          <w:sz w:val="22"/>
          <w:szCs w:val="22"/>
          <w:lang w:val="pt-PT"/>
        </w:rPr>
        <w:t xml:space="preserve">ó </w:t>
      </w:r>
      <w:r w:rsidRPr="002D4382">
        <w:rPr>
          <w:rStyle w:val="None"/>
          <w:sz w:val="22"/>
          <w:szCs w:val="22"/>
        </w:rPr>
        <w:t>jogviszony l</w:t>
      </w:r>
      <w:r w:rsidRPr="002D4382">
        <w:rPr>
          <w:rStyle w:val="None"/>
          <w:sz w:val="22"/>
          <w:szCs w:val="22"/>
          <w:lang w:val="pt-PT"/>
        </w:rPr>
        <w:t>é</w:t>
      </w:r>
      <w:proofErr w:type="spellStart"/>
      <w:r w:rsidRPr="002D4382">
        <w:rPr>
          <w:rStyle w:val="None"/>
          <w:sz w:val="22"/>
          <w:szCs w:val="22"/>
        </w:rPr>
        <w:t>tesít</w:t>
      </w:r>
      <w:proofErr w:type="spellEnd"/>
      <w:r w:rsidRPr="002D4382">
        <w:rPr>
          <w:rStyle w:val="None"/>
          <w:sz w:val="22"/>
          <w:szCs w:val="22"/>
          <w:lang w:val="pt-PT"/>
        </w:rPr>
        <w:t>é</w:t>
      </w:r>
      <w:r w:rsidRPr="002D4382">
        <w:rPr>
          <w:rStyle w:val="None"/>
          <w:sz w:val="22"/>
          <w:szCs w:val="22"/>
        </w:rPr>
        <w:t>s</w:t>
      </w:r>
      <w:r w:rsidRPr="002D4382">
        <w:rPr>
          <w:rStyle w:val="None"/>
          <w:sz w:val="22"/>
          <w:szCs w:val="22"/>
          <w:lang w:val="pt-PT"/>
        </w:rPr>
        <w:t>é</w:t>
      </w:r>
      <w:proofErr w:type="spellStart"/>
      <w:r w:rsidRPr="002D4382">
        <w:rPr>
          <w:rStyle w:val="None"/>
          <w:sz w:val="22"/>
          <w:szCs w:val="22"/>
        </w:rPr>
        <w:t>ről</w:t>
      </w:r>
      <w:proofErr w:type="spellEnd"/>
      <w:r w:rsidRPr="002D4382">
        <w:rPr>
          <w:rStyle w:val="None"/>
          <w:sz w:val="22"/>
          <w:szCs w:val="22"/>
        </w:rPr>
        <w:t xml:space="preserve"> meghozott d</w:t>
      </w:r>
      <w:r w:rsidRPr="002D4382">
        <w:rPr>
          <w:rStyle w:val="None"/>
          <w:sz w:val="22"/>
          <w:szCs w:val="22"/>
          <w:lang w:val="sv-SE"/>
        </w:rPr>
        <w:t>ö</w:t>
      </w:r>
      <w:proofErr w:type="spellStart"/>
      <w:r w:rsidRPr="002D4382">
        <w:rPr>
          <w:rStyle w:val="None"/>
          <w:sz w:val="22"/>
          <w:szCs w:val="22"/>
        </w:rPr>
        <w:t>nt</w:t>
      </w:r>
      <w:proofErr w:type="spellEnd"/>
      <w:r w:rsidRPr="002D4382">
        <w:rPr>
          <w:rStyle w:val="None"/>
          <w:sz w:val="22"/>
          <w:szCs w:val="22"/>
          <w:lang w:val="pt-PT"/>
        </w:rPr>
        <w:t>és id</w:t>
      </w:r>
      <w:proofErr w:type="spellStart"/>
      <w:r w:rsidRPr="002D4382">
        <w:rPr>
          <w:rStyle w:val="None"/>
          <w:sz w:val="22"/>
          <w:szCs w:val="22"/>
        </w:rPr>
        <w:t>őpontjáig</w:t>
      </w:r>
      <w:proofErr w:type="spellEnd"/>
      <w:r w:rsidRPr="002D4382">
        <w:rPr>
          <w:rStyle w:val="None"/>
          <w:sz w:val="22"/>
          <w:szCs w:val="22"/>
        </w:rPr>
        <w:t xml:space="preserve"> vagy – a jogviszony l</w:t>
      </w:r>
      <w:r w:rsidRPr="002D4382">
        <w:rPr>
          <w:rStyle w:val="None"/>
          <w:sz w:val="22"/>
          <w:szCs w:val="22"/>
          <w:lang w:val="pt-PT"/>
        </w:rPr>
        <w:t>é</w:t>
      </w:r>
      <w:proofErr w:type="spellStart"/>
      <w:r w:rsidRPr="002D4382">
        <w:rPr>
          <w:rStyle w:val="None"/>
          <w:sz w:val="22"/>
          <w:szCs w:val="22"/>
        </w:rPr>
        <w:t>trehozása</w:t>
      </w:r>
      <w:proofErr w:type="spellEnd"/>
      <w:r w:rsidRPr="002D4382">
        <w:rPr>
          <w:rStyle w:val="None"/>
          <w:sz w:val="22"/>
          <w:szCs w:val="22"/>
        </w:rPr>
        <w:t xml:space="preserve"> eset</w:t>
      </w:r>
      <w:r w:rsidRPr="002D4382">
        <w:rPr>
          <w:rStyle w:val="None"/>
          <w:sz w:val="22"/>
          <w:szCs w:val="22"/>
          <w:lang w:val="pt-PT"/>
        </w:rPr>
        <w:t>é</w:t>
      </w:r>
      <w:r w:rsidRPr="002D4382">
        <w:rPr>
          <w:rStyle w:val="None"/>
          <w:sz w:val="22"/>
          <w:szCs w:val="22"/>
        </w:rPr>
        <w:t xml:space="preserve">n – a jogviszony </w:t>
      </w:r>
      <w:proofErr w:type="spellStart"/>
      <w:r w:rsidRPr="002D4382">
        <w:rPr>
          <w:rStyle w:val="None"/>
          <w:sz w:val="22"/>
          <w:szCs w:val="22"/>
        </w:rPr>
        <w:t>megszűn</w:t>
      </w:r>
      <w:proofErr w:type="spellEnd"/>
      <w:r w:rsidRPr="002D4382">
        <w:rPr>
          <w:rStyle w:val="None"/>
          <w:sz w:val="22"/>
          <w:szCs w:val="22"/>
          <w:lang w:val="pt-PT"/>
        </w:rPr>
        <w:t>é</w:t>
      </w:r>
      <w:r w:rsidRPr="002D4382">
        <w:rPr>
          <w:rStyle w:val="None"/>
          <w:sz w:val="22"/>
          <w:szCs w:val="22"/>
        </w:rPr>
        <w:t>s</w:t>
      </w:r>
      <w:r w:rsidRPr="002D4382">
        <w:rPr>
          <w:rStyle w:val="None"/>
          <w:sz w:val="22"/>
          <w:szCs w:val="22"/>
          <w:lang w:val="pt-PT"/>
        </w:rPr>
        <w:t>é</w:t>
      </w:r>
      <w:proofErr w:type="spellStart"/>
      <w:r w:rsidRPr="002D4382">
        <w:rPr>
          <w:rStyle w:val="None"/>
          <w:sz w:val="22"/>
          <w:szCs w:val="22"/>
        </w:rPr>
        <w:t>ig</w:t>
      </w:r>
      <w:proofErr w:type="spellEnd"/>
      <w:r w:rsidRPr="002D4382">
        <w:rPr>
          <w:rStyle w:val="None"/>
          <w:sz w:val="22"/>
          <w:szCs w:val="22"/>
        </w:rPr>
        <w:t xml:space="preserve"> (megszüntet</w:t>
      </w:r>
      <w:r w:rsidRPr="002D4382">
        <w:rPr>
          <w:rStyle w:val="None"/>
          <w:sz w:val="22"/>
          <w:szCs w:val="22"/>
          <w:lang w:val="pt-PT"/>
        </w:rPr>
        <w:t>é</w:t>
      </w:r>
      <w:r w:rsidRPr="002D4382">
        <w:rPr>
          <w:rStyle w:val="None"/>
          <w:sz w:val="22"/>
          <w:szCs w:val="22"/>
        </w:rPr>
        <w:t>s</w:t>
      </w:r>
      <w:r w:rsidRPr="002D4382">
        <w:rPr>
          <w:rStyle w:val="None"/>
          <w:sz w:val="22"/>
          <w:szCs w:val="22"/>
          <w:lang w:val="pt-PT"/>
        </w:rPr>
        <w:t>é</w:t>
      </w:r>
      <w:proofErr w:type="spellStart"/>
      <w:r w:rsidRPr="002D4382">
        <w:rPr>
          <w:rStyle w:val="None"/>
          <w:sz w:val="22"/>
          <w:szCs w:val="22"/>
        </w:rPr>
        <w:t>ig</w:t>
      </w:r>
      <w:proofErr w:type="spellEnd"/>
      <w:r w:rsidRPr="002D4382">
        <w:rPr>
          <w:rStyle w:val="None"/>
          <w:sz w:val="22"/>
          <w:szCs w:val="22"/>
        </w:rPr>
        <w:t xml:space="preserve">) kezeli. Sikertelen pályázat esetén az </w:t>
      </w:r>
      <w:r w:rsidRPr="002D4382">
        <w:rPr>
          <w:rStyle w:val="None"/>
          <w:sz w:val="22"/>
          <w:szCs w:val="22"/>
          <w:lang w:val="sv-SE"/>
        </w:rPr>
        <w:t>ö</w:t>
      </w:r>
      <w:proofErr w:type="spellStart"/>
      <w:r w:rsidRPr="002D4382">
        <w:rPr>
          <w:rStyle w:val="None"/>
          <w:sz w:val="22"/>
          <w:szCs w:val="22"/>
        </w:rPr>
        <w:t>néletrajzot</w:t>
      </w:r>
      <w:proofErr w:type="spellEnd"/>
      <w:r w:rsidRPr="002D4382">
        <w:rPr>
          <w:rStyle w:val="None"/>
          <w:sz w:val="22"/>
          <w:szCs w:val="22"/>
        </w:rPr>
        <w:t xml:space="preserve"> az Adatkezelő visszajuttatja a Pályázónak vagy az </w:t>
      </w:r>
      <w:r w:rsidRPr="002D4382">
        <w:rPr>
          <w:rStyle w:val="None"/>
          <w:sz w:val="22"/>
          <w:szCs w:val="22"/>
          <w:lang w:val="sv-SE"/>
        </w:rPr>
        <w:t>ö</w:t>
      </w:r>
      <w:proofErr w:type="spellStart"/>
      <w:r w:rsidRPr="002D4382">
        <w:rPr>
          <w:rStyle w:val="None"/>
          <w:sz w:val="22"/>
          <w:szCs w:val="22"/>
        </w:rPr>
        <w:t>néletrajz</w:t>
      </w:r>
      <w:proofErr w:type="spellEnd"/>
      <w:r w:rsidRPr="002D4382">
        <w:rPr>
          <w:rStyle w:val="None"/>
          <w:sz w:val="22"/>
          <w:szCs w:val="22"/>
        </w:rPr>
        <w:t xml:space="preserve"> t</w:t>
      </w:r>
      <w:r w:rsidRPr="002D4382">
        <w:rPr>
          <w:rStyle w:val="None"/>
          <w:sz w:val="22"/>
          <w:szCs w:val="22"/>
          <w:lang w:val="sv-SE"/>
        </w:rPr>
        <w:t>ö</w:t>
      </w:r>
      <w:proofErr w:type="spellStart"/>
      <w:r w:rsidRPr="002D4382">
        <w:rPr>
          <w:rStyle w:val="None"/>
          <w:sz w:val="22"/>
          <w:szCs w:val="22"/>
        </w:rPr>
        <w:t>rlésre</w:t>
      </w:r>
      <w:proofErr w:type="spellEnd"/>
      <w:r w:rsidRPr="002D4382">
        <w:rPr>
          <w:rStyle w:val="None"/>
          <w:sz w:val="22"/>
          <w:szCs w:val="22"/>
        </w:rPr>
        <w:t xml:space="preserve">/megsemmisítésre kerül. A hozzájárulás visszavonása esetén az </w:t>
      </w:r>
      <w:r w:rsidRPr="002D4382">
        <w:rPr>
          <w:rStyle w:val="None"/>
          <w:sz w:val="22"/>
          <w:szCs w:val="22"/>
          <w:lang w:val="sv-SE"/>
        </w:rPr>
        <w:t>ö</w:t>
      </w:r>
      <w:proofErr w:type="spellStart"/>
      <w:r w:rsidRPr="002D4382">
        <w:rPr>
          <w:rStyle w:val="None"/>
          <w:sz w:val="22"/>
          <w:szCs w:val="22"/>
        </w:rPr>
        <w:t>néletrajz</w:t>
      </w:r>
      <w:proofErr w:type="spellEnd"/>
      <w:r w:rsidRPr="002D4382">
        <w:rPr>
          <w:rStyle w:val="None"/>
          <w:sz w:val="22"/>
          <w:szCs w:val="22"/>
        </w:rPr>
        <w:t xml:space="preserve"> a visszavonás Adatkezelő általi átvételét k</w:t>
      </w:r>
      <w:r w:rsidRPr="002D4382">
        <w:rPr>
          <w:rStyle w:val="None"/>
          <w:sz w:val="22"/>
          <w:szCs w:val="22"/>
          <w:lang w:val="sv-SE"/>
        </w:rPr>
        <w:t>ö</w:t>
      </w:r>
      <w:r w:rsidRPr="002D4382">
        <w:rPr>
          <w:rStyle w:val="None"/>
          <w:sz w:val="22"/>
          <w:szCs w:val="22"/>
        </w:rPr>
        <w:t>vető 30 napon belül t</w:t>
      </w:r>
      <w:r w:rsidRPr="002D4382">
        <w:rPr>
          <w:rStyle w:val="None"/>
          <w:sz w:val="22"/>
          <w:szCs w:val="22"/>
          <w:lang w:val="sv-SE"/>
        </w:rPr>
        <w:t>ö</w:t>
      </w:r>
      <w:proofErr w:type="spellStart"/>
      <w:r w:rsidRPr="002D4382">
        <w:rPr>
          <w:rStyle w:val="None"/>
          <w:sz w:val="22"/>
          <w:szCs w:val="22"/>
        </w:rPr>
        <w:t>rlésre</w:t>
      </w:r>
      <w:proofErr w:type="spellEnd"/>
      <w:r w:rsidRPr="002D4382">
        <w:rPr>
          <w:rStyle w:val="None"/>
          <w:sz w:val="22"/>
          <w:szCs w:val="22"/>
        </w:rPr>
        <w:t>/megsemmisítésre kerül. Az Adatkezelő a Pályázó kifejezett kérése és hozzájárulása esetén a sikertelen pályázatot k</w:t>
      </w:r>
      <w:r w:rsidRPr="002D4382">
        <w:rPr>
          <w:rStyle w:val="None"/>
          <w:sz w:val="22"/>
          <w:szCs w:val="22"/>
          <w:lang w:val="sv-SE"/>
        </w:rPr>
        <w:t>ö</w:t>
      </w:r>
      <w:r w:rsidRPr="002D4382">
        <w:rPr>
          <w:rStyle w:val="None"/>
          <w:sz w:val="22"/>
          <w:szCs w:val="22"/>
        </w:rPr>
        <w:t xml:space="preserve">vető </w:t>
      </w:r>
      <w:r w:rsidRPr="002D4382">
        <w:rPr>
          <w:rStyle w:val="None"/>
          <w:sz w:val="22"/>
          <w:szCs w:val="22"/>
          <w:lang w:val="ru-RU"/>
        </w:rPr>
        <w:t xml:space="preserve">1 </w:t>
      </w:r>
      <w:r w:rsidRPr="002D4382">
        <w:rPr>
          <w:rStyle w:val="None"/>
          <w:sz w:val="22"/>
          <w:szCs w:val="22"/>
        </w:rPr>
        <w:t>é</w:t>
      </w:r>
      <w:r w:rsidRPr="002D4382">
        <w:rPr>
          <w:rStyle w:val="None"/>
          <w:sz w:val="22"/>
          <w:szCs w:val="22"/>
          <w:lang w:val="da-DK"/>
        </w:rPr>
        <w:t>vig t</w:t>
      </w:r>
      <w:proofErr w:type="spellStart"/>
      <w:r w:rsidRPr="002D4382">
        <w:rPr>
          <w:rStyle w:val="None"/>
          <w:sz w:val="22"/>
          <w:szCs w:val="22"/>
        </w:rPr>
        <w:t>árolja</w:t>
      </w:r>
      <w:proofErr w:type="spellEnd"/>
      <w:r w:rsidRPr="002D4382">
        <w:rPr>
          <w:rStyle w:val="None"/>
          <w:sz w:val="22"/>
          <w:szCs w:val="22"/>
        </w:rPr>
        <w:t xml:space="preserve"> az </w:t>
      </w:r>
      <w:r w:rsidRPr="002D4382">
        <w:rPr>
          <w:rStyle w:val="None"/>
          <w:sz w:val="22"/>
          <w:szCs w:val="22"/>
          <w:lang w:val="sv-SE"/>
        </w:rPr>
        <w:t>ö</w:t>
      </w:r>
      <w:proofErr w:type="spellStart"/>
      <w:r w:rsidRPr="002D4382">
        <w:rPr>
          <w:rStyle w:val="None"/>
          <w:sz w:val="22"/>
          <w:szCs w:val="22"/>
        </w:rPr>
        <w:t>néletrajzot</w:t>
      </w:r>
      <w:proofErr w:type="spellEnd"/>
      <w:r w:rsidRPr="002D4382">
        <w:rPr>
          <w:rStyle w:val="None"/>
          <w:sz w:val="22"/>
          <w:szCs w:val="22"/>
        </w:rPr>
        <w:t xml:space="preserve"> esetleges j</w:t>
      </w:r>
      <w:r w:rsidRPr="002D4382">
        <w:rPr>
          <w:rStyle w:val="None"/>
          <w:sz w:val="22"/>
          <w:szCs w:val="22"/>
          <w:lang w:val="sv-SE"/>
        </w:rPr>
        <w:t>ö</w:t>
      </w:r>
      <w:proofErr w:type="spellStart"/>
      <w:r w:rsidRPr="002D4382">
        <w:rPr>
          <w:rStyle w:val="None"/>
          <w:sz w:val="22"/>
          <w:szCs w:val="22"/>
        </w:rPr>
        <w:t>vőbeli</w:t>
      </w:r>
      <w:proofErr w:type="spellEnd"/>
      <w:r w:rsidRPr="002D4382">
        <w:rPr>
          <w:rStyle w:val="None"/>
          <w:sz w:val="22"/>
          <w:szCs w:val="22"/>
        </w:rPr>
        <w:t xml:space="preserve"> állásajánlattal kapcsolatos megkeresés céljából.</w:t>
      </w:r>
    </w:p>
    <w:p w:rsidR="0015022D" w:rsidRPr="002D4382" w:rsidRDefault="0015022D">
      <w:pPr>
        <w:pStyle w:val="Body"/>
        <w:ind w:left="426"/>
        <w:jc w:val="both"/>
        <w:rPr>
          <w:rStyle w:val="None"/>
          <w:sz w:val="22"/>
          <w:szCs w:val="22"/>
        </w:rPr>
      </w:pPr>
    </w:p>
    <w:p w:rsidR="0015022D" w:rsidRPr="002D4382" w:rsidRDefault="00FD4549">
      <w:pPr>
        <w:pStyle w:val="Body"/>
        <w:ind w:left="426" w:hanging="426"/>
        <w:jc w:val="both"/>
        <w:rPr>
          <w:rStyle w:val="None"/>
          <w:sz w:val="22"/>
          <w:szCs w:val="22"/>
        </w:rPr>
      </w:pPr>
      <w:r w:rsidRPr="002D4382">
        <w:rPr>
          <w:rStyle w:val="None"/>
          <w:sz w:val="22"/>
          <w:szCs w:val="22"/>
        </w:rPr>
        <w:t>3.</w:t>
      </w:r>
      <w:r w:rsidR="00974A2C" w:rsidRPr="002D4382">
        <w:rPr>
          <w:rStyle w:val="None"/>
          <w:sz w:val="22"/>
          <w:szCs w:val="22"/>
        </w:rPr>
        <w:t>7</w:t>
      </w:r>
      <w:r w:rsidRPr="002D4382">
        <w:rPr>
          <w:rStyle w:val="None"/>
          <w:sz w:val="22"/>
          <w:szCs w:val="22"/>
        </w:rPr>
        <w:t xml:space="preserve">. A </w:t>
      </w:r>
      <w:r w:rsidRPr="002D4382">
        <w:rPr>
          <w:rStyle w:val="None"/>
          <w:b/>
          <w:bCs/>
          <w:sz w:val="22"/>
          <w:szCs w:val="22"/>
        </w:rPr>
        <w:t>Weboldal megtekintése során</w:t>
      </w:r>
      <w:r w:rsidRPr="002D4382">
        <w:rPr>
          <w:rStyle w:val="None"/>
          <w:sz w:val="22"/>
          <w:szCs w:val="22"/>
        </w:rPr>
        <w:t xml:space="preserve"> automatikusan r</w:t>
      </w:r>
      <w:r w:rsidRPr="002D4382">
        <w:rPr>
          <w:rStyle w:val="None"/>
          <w:sz w:val="22"/>
          <w:szCs w:val="22"/>
          <w:lang w:val="sv-SE"/>
        </w:rPr>
        <w:t>ö</w:t>
      </w:r>
      <w:proofErr w:type="spellStart"/>
      <w:r w:rsidRPr="002D4382">
        <w:rPr>
          <w:rStyle w:val="None"/>
          <w:sz w:val="22"/>
          <w:szCs w:val="22"/>
        </w:rPr>
        <w:t>gzítésre</w:t>
      </w:r>
      <w:proofErr w:type="spellEnd"/>
      <w:r w:rsidRPr="002D4382">
        <w:rPr>
          <w:rStyle w:val="None"/>
          <w:sz w:val="22"/>
          <w:szCs w:val="22"/>
        </w:rPr>
        <w:t xml:space="preserve"> kerül a felhasználó számítógépének IP-címe, a látogatás kezdő és befejező időpontja, illetve egyes esetekben – a felhasználó számítógépének beállításától függően – a b</w:t>
      </w:r>
      <w:r w:rsidRPr="002D4382">
        <w:rPr>
          <w:rStyle w:val="None"/>
          <w:sz w:val="22"/>
          <w:szCs w:val="22"/>
          <w:lang w:val="sv-SE"/>
        </w:rPr>
        <w:t>ö</w:t>
      </w:r>
      <w:proofErr w:type="spellStart"/>
      <w:r w:rsidRPr="002D4382">
        <w:rPr>
          <w:rStyle w:val="None"/>
          <w:sz w:val="22"/>
          <w:szCs w:val="22"/>
        </w:rPr>
        <w:t>ngésző</w:t>
      </w:r>
      <w:proofErr w:type="spellEnd"/>
      <w:r w:rsidRPr="002D4382">
        <w:rPr>
          <w:rStyle w:val="None"/>
          <w:sz w:val="22"/>
          <w:szCs w:val="22"/>
        </w:rPr>
        <w:t xml:space="preserve"> és az operációs rendszer típusa. </w:t>
      </w:r>
    </w:p>
    <w:p w:rsidR="0015022D" w:rsidRPr="002D4382" w:rsidRDefault="0015022D">
      <w:pPr>
        <w:pStyle w:val="Body"/>
        <w:ind w:left="1134" w:hanging="425"/>
        <w:jc w:val="both"/>
        <w:rPr>
          <w:sz w:val="22"/>
          <w:szCs w:val="22"/>
        </w:rPr>
      </w:pPr>
    </w:p>
    <w:p w:rsidR="0015022D" w:rsidRPr="002D4382" w:rsidRDefault="00FD4549">
      <w:pPr>
        <w:pStyle w:val="Body"/>
        <w:ind w:left="426"/>
        <w:jc w:val="both"/>
        <w:rPr>
          <w:rStyle w:val="None"/>
          <w:sz w:val="22"/>
          <w:szCs w:val="22"/>
        </w:rPr>
      </w:pPr>
      <w:r w:rsidRPr="002D4382">
        <w:rPr>
          <w:rStyle w:val="None"/>
          <w:sz w:val="22"/>
          <w:szCs w:val="22"/>
          <w:u w:val="single"/>
        </w:rPr>
        <w:t>Az adatkezelés célja</w:t>
      </w:r>
      <w:r w:rsidRPr="002D4382">
        <w:rPr>
          <w:rStyle w:val="None"/>
          <w:sz w:val="22"/>
          <w:szCs w:val="22"/>
        </w:rPr>
        <w:t>: ezek a naplófájlban r</w:t>
      </w:r>
      <w:r w:rsidRPr="002D4382">
        <w:rPr>
          <w:rStyle w:val="None"/>
          <w:sz w:val="22"/>
          <w:szCs w:val="22"/>
          <w:lang w:val="sv-SE"/>
        </w:rPr>
        <w:t>ö</w:t>
      </w:r>
      <w:proofErr w:type="spellStart"/>
      <w:r w:rsidRPr="002D4382">
        <w:rPr>
          <w:rStyle w:val="None"/>
          <w:sz w:val="22"/>
          <w:szCs w:val="22"/>
        </w:rPr>
        <w:t>gzített</w:t>
      </w:r>
      <w:proofErr w:type="spellEnd"/>
      <w:r w:rsidRPr="002D4382">
        <w:rPr>
          <w:rStyle w:val="None"/>
          <w:sz w:val="22"/>
          <w:szCs w:val="22"/>
        </w:rPr>
        <w:t xml:space="preserve"> adatok statisztikai célra kerülnek felhasználásra, a felhasználók egyéb személyes adataival nem kapcsolhatóak </w:t>
      </w:r>
      <w:r w:rsidRPr="002D4382">
        <w:rPr>
          <w:rStyle w:val="None"/>
          <w:sz w:val="22"/>
          <w:szCs w:val="22"/>
          <w:lang w:val="sv-SE"/>
        </w:rPr>
        <w:t>ö</w:t>
      </w:r>
      <w:proofErr w:type="spellStart"/>
      <w:r w:rsidRPr="002D4382">
        <w:rPr>
          <w:rStyle w:val="None"/>
          <w:sz w:val="22"/>
          <w:szCs w:val="22"/>
        </w:rPr>
        <w:t>ssze</w:t>
      </w:r>
      <w:proofErr w:type="spellEnd"/>
      <w:r w:rsidRPr="002D4382">
        <w:rPr>
          <w:rStyle w:val="None"/>
          <w:sz w:val="22"/>
          <w:szCs w:val="22"/>
        </w:rPr>
        <w:t>.</w:t>
      </w:r>
    </w:p>
    <w:p w:rsidR="0015022D" w:rsidRPr="002D4382" w:rsidRDefault="0015022D">
      <w:pPr>
        <w:pStyle w:val="Body"/>
        <w:ind w:left="426"/>
        <w:jc w:val="both"/>
        <w:rPr>
          <w:sz w:val="22"/>
          <w:szCs w:val="22"/>
        </w:rPr>
      </w:pPr>
    </w:p>
    <w:p w:rsidR="0015022D" w:rsidRPr="002D4382" w:rsidRDefault="00FD4549">
      <w:pPr>
        <w:pStyle w:val="Body"/>
        <w:ind w:left="426"/>
        <w:jc w:val="both"/>
        <w:rPr>
          <w:rStyle w:val="None"/>
          <w:sz w:val="22"/>
          <w:szCs w:val="22"/>
        </w:rPr>
      </w:pPr>
      <w:r w:rsidRPr="002D4382">
        <w:rPr>
          <w:rStyle w:val="None"/>
          <w:sz w:val="22"/>
          <w:szCs w:val="22"/>
          <w:u w:val="single"/>
        </w:rPr>
        <w:t>Az adatkezelés jogalapja:</w:t>
      </w:r>
      <w:r w:rsidRPr="002D4382">
        <w:rPr>
          <w:rStyle w:val="None"/>
          <w:sz w:val="22"/>
          <w:szCs w:val="22"/>
        </w:rPr>
        <w:t xml:space="preserve"> az Adatkezelőnek a Weboldal üzemeltetéséhez fűződő jogos érdeke (GDPR 6. cikk (1) f) pont)</w:t>
      </w:r>
    </w:p>
    <w:p w:rsidR="0015022D" w:rsidRPr="002D4382" w:rsidRDefault="0015022D">
      <w:pPr>
        <w:pStyle w:val="Body"/>
        <w:ind w:left="426"/>
        <w:jc w:val="both"/>
        <w:rPr>
          <w:sz w:val="22"/>
          <w:szCs w:val="22"/>
        </w:rPr>
      </w:pPr>
    </w:p>
    <w:p w:rsidR="0015022D" w:rsidRPr="002D4382" w:rsidRDefault="00FD4549">
      <w:pPr>
        <w:pStyle w:val="Body"/>
        <w:ind w:left="426"/>
        <w:jc w:val="both"/>
        <w:rPr>
          <w:rStyle w:val="None"/>
          <w:sz w:val="22"/>
          <w:szCs w:val="22"/>
        </w:rPr>
      </w:pPr>
      <w:r w:rsidRPr="002D4382">
        <w:rPr>
          <w:rStyle w:val="None"/>
          <w:sz w:val="22"/>
          <w:szCs w:val="22"/>
          <w:u w:val="single"/>
        </w:rPr>
        <w:t>Az adatkezelés időtartama</w:t>
      </w:r>
      <w:r w:rsidRPr="002D4382">
        <w:rPr>
          <w:rStyle w:val="None"/>
          <w:sz w:val="22"/>
          <w:szCs w:val="22"/>
        </w:rPr>
        <w:t>: a Weboldal megfelelő műk</w:t>
      </w:r>
      <w:r w:rsidRPr="002D4382">
        <w:rPr>
          <w:rStyle w:val="None"/>
          <w:sz w:val="22"/>
          <w:szCs w:val="22"/>
          <w:lang w:val="sv-SE"/>
        </w:rPr>
        <w:t>ö</w:t>
      </w:r>
      <w:proofErr w:type="spellStart"/>
      <w:r w:rsidRPr="002D4382">
        <w:rPr>
          <w:rStyle w:val="None"/>
          <w:sz w:val="22"/>
          <w:szCs w:val="22"/>
        </w:rPr>
        <w:t>déséhez</w:t>
      </w:r>
      <w:proofErr w:type="spellEnd"/>
      <w:r w:rsidRPr="002D4382">
        <w:rPr>
          <w:rStyle w:val="None"/>
          <w:sz w:val="22"/>
          <w:szCs w:val="22"/>
        </w:rPr>
        <w:t xml:space="preserve"> szükséges időtartamig.</w:t>
      </w:r>
    </w:p>
    <w:p w:rsidR="0015022D" w:rsidRPr="002D4382" w:rsidRDefault="0015022D">
      <w:pPr>
        <w:pStyle w:val="Body"/>
        <w:ind w:left="720"/>
        <w:jc w:val="both"/>
        <w:rPr>
          <w:sz w:val="22"/>
          <w:szCs w:val="22"/>
        </w:rPr>
      </w:pPr>
    </w:p>
    <w:p w:rsidR="001E12A8" w:rsidRPr="002D4382" w:rsidRDefault="001E12A8">
      <w:pPr>
        <w:pStyle w:val="Body"/>
        <w:ind w:left="720"/>
        <w:jc w:val="both"/>
        <w:rPr>
          <w:sz w:val="22"/>
          <w:szCs w:val="22"/>
        </w:rPr>
      </w:pPr>
    </w:p>
    <w:p w:rsidR="0015022D" w:rsidRPr="002D4382" w:rsidRDefault="00FD4549">
      <w:pPr>
        <w:pStyle w:val="Body"/>
        <w:widowControl/>
        <w:numPr>
          <w:ilvl w:val="0"/>
          <w:numId w:val="2"/>
        </w:numPr>
        <w:suppressAutoHyphens w:val="0"/>
        <w:jc w:val="both"/>
        <w:rPr>
          <w:b/>
          <w:bCs/>
          <w:sz w:val="22"/>
          <w:szCs w:val="22"/>
          <w:lang w:val="pt-PT"/>
        </w:rPr>
      </w:pPr>
      <w:r w:rsidRPr="002D4382">
        <w:rPr>
          <w:rStyle w:val="None"/>
          <w:b/>
          <w:bCs/>
          <w:sz w:val="22"/>
          <w:szCs w:val="22"/>
          <w:lang w:val="pt-PT"/>
        </w:rPr>
        <w:t>Az érintettek jogai</w:t>
      </w:r>
    </w:p>
    <w:p w:rsidR="0015022D" w:rsidRPr="002D4382" w:rsidRDefault="0015022D">
      <w:pPr>
        <w:pStyle w:val="Body"/>
        <w:widowControl/>
        <w:suppressAutoHyphens w:val="0"/>
        <w:ind w:left="720"/>
        <w:jc w:val="both"/>
        <w:rPr>
          <w:rStyle w:val="None"/>
          <w:b/>
          <w:bCs/>
          <w:sz w:val="22"/>
          <w:szCs w:val="22"/>
          <w:lang w:val="pt-PT"/>
        </w:rPr>
      </w:pPr>
    </w:p>
    <w:p w:rsidR="0015022D" w:rsidRPr="002D4382" w:rsidRDefault="00FD4549">
      <w:pPr>
        <w:pStyle w:val="Body"/>
        <w:numPr>
          <w:ilvl w:val="1"/>
          <w:numId w:val="2"/>
        </w:numPr>
        <w:jc w:val="both"/>
        <w:rPr>
          <w:sz w:val="22"/>
          <w:szCs w:val="22"/>
          <w:lang w:val="pt-PT"/>
        </w:rPr>
      </w:pPr>
      <w:r w:rsidRPr="002D4382">
        <w:rPr>
          <w:rStyle w:val="None"/>
          <w:sz w:val="22"/>
          <w:szCs w:val="22"/>
          <w:u w:val="single"/>
          <w:lang w:val="pt-PT"/>
        </w:rPr>
        <w:t>Tájékoztatáshoz való jog</w:t>
      </w:r>
      <w:r w:rsidRPr="002D4382">
        <w:rPr>
          <w:rStyle w:val="None"/>
          <w:sz w:val="22"/>
          <w:szCs w:val="22"/>
          <w:lang w:val="pt-PT"/>
        </w:rPr>
        <w:t xml:space="preserve">: Az Adatkezelő megfelelő intézkedéseket hoz annak érdekében, hogy a személyes adatok kezelésére vonatkozó, a GDPR 13. és 14 cikke szerinti információkat az érintettek rendelkezésére bocsássa, valamint a GDPR 15-22. és 34. cikke szerinti tájékoztatást az érintettek részére megadja. Az érintettek az Adatkezelő 1. pontban megjelölt elérhetőségére küldött levélben kérhetnek tájékoztatást a személyes adataik Adatkezelő általi kezelésével kapcsolatban. </w:t>
      </w:r>
    </w:p>
    <w:p w:rsidR="0015022D" w:rsidRPr="002D4382" w:rsidRDefault="0015022D">
      <w:pPr>
        <w:pStyle w:val="Body"/>
        <w:ind w:left="426" w:hanging="426"/>
        <w:jc w:val="both"/>
        <w:rPr>
          <w:sz w:val="22"/>
          <w:szCs w:val="22"/>
          <w:lang w:val="pt-PT"/>
        </w:rPr>
      </w:pPr>
    </w:p>
    <w:p w:rsidR="0015022D" w:rsidRPr="002D4382" w:rsidRDefault="00FD4549">
      <w:pPr>
        <w:pStyle w:val="Body"/>
        <w:numPr>
          <w:ilvl w:val="1"/>
          <w:numId w:val="2"/>
        </w:numPr>
        <w:jc w:val="both"/>
        <w:rPr>
          <w:sz w:val="22"/>
          <w:szCs w:val="22"/>
          <w:lang w:val="pt-PT"/>
        </w:rPr>
      </w:pPr>
      <w:r w:rsidRPr="002D4382">
        <w:rPr>
          <w:rStyle w:val="None"/>
          <w:sz w:val="22"/>
          <w:szCs w:val="22"/>
          <w:u w:val="single"/>
          <w:lang w:val="pt-PT"/>
        </w:rPr>
        <w:t>Hozzáféréshez való jog</w:t>
      </w:r>
      <w:r w:rsidRPr="002D4382">
        <w:rPr>
          <w:rStyle w:val="None"/>
          <w:sz w:val="22"/>
          <w:szCs w:val="22"/>
          <w:lang w:val="pt-PT"/>
        </w:rPr>
        <w:t xml:space="preserve">: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és az automatizált döntéshozatal ténye. </w:t>
      </w:r>
    </w:p>
    <w:p w:rsidR="0015022D" w:rsidRPr="002D4382" w:rsidRDefault="0015022D">
      <w:pPr>
        <w:pStyle w:val="Body"/>
        <w:ind w:left="426" w:hanging="426"/>
        <w:jc w:val="both"/>
        <w:rPr>
          <w:sz w:val="22"/>
          <w:szCs w:val="22"/>
          <w:lang w:val="pt-PT"/>
        </w:rPr>
      </w:pPr>
    </w:p>
    <w:p w:rsidR="0015022D" w:rsidRPr="002D4382" w:rsidRDefault="00FD4549">
      <w:pPr>
        <w:pStyle w:val="Body"/>
        <w:ind w:left="426"/>
        <w:jc w:val="both"/>
        <w:rPr>
          <w:rStyle w:val="None"/>
          <w:sz w:val="22"/>
          <w:szCs w:val="22"/>
        </w:rPr>
      </w:pPr>
      <w:r w:rsidRPr="002D4382">
        <w:rPr>
          <w:rStyle w:val="None"/>
          <w:sz w:val="22"/>
          <w:szCs w:val="22"/>
          <w:lang w:val="pt-PT"/>
        </w:rPr>
        <w:t>Az érintett kérésére az Adatkezelő az érintett rendelkezésére bocsátja a rá vonatkozóan kezelt személyes adatok másolatát; első alkalommal díjmentesen, majd ésszerű mértékű díj ellenében.</w:t>
      </w:r>
    </w:p>
    <w:p w:rsidR="0015022D" w:rsidRPr="002D4382" w:rsidRDefault="0015022D">
      <w:pPr>
        <w:pStyle w:val="Body"/>
        <w:ind w:left="426" w:hanging="426"/>
        <w:jc w:val="both"/>
        <w:rPr>
          <w:sz w:val="22"/>
          <w:szCs w:val="22"/>
          <w:lang w:val="pt-PT"/>
        </w:rPr>
      </w:pPr>
    </w:p>
    <w:p w:rsidR="0015022D" w:rsidRPr="002D4382" w:rsidRDefault="00FD4549">
      <w:pPr>
        <w:pStyle w:val="Body"/>
        <w:numPr>
          <w:ilvl w:val="1"/>
          <w:numId w:val="2"/>
        </w:numPr>
        <w:jc w:val="both"/>
        <w:rPr>
          <w:sz w:val="22"/>
          <w:szCs w:val="22"/>
          <w:lang w:val="pt-PT"/>
        </w:rPr>
      </w:pPr>
      <w:r w:rsidRPr="002D4382">
        <w:rPr>
          <w:rStyle w:val="None"/>
          <w:sz w:val="22"/>
          <w:szCs w:val="22"/>
          <w:u w:val="single"/>
          <w:lang w:val="pt-PT"/>
        </w:rPr>
        <w:t>Helyesbítéshez való jog</w:t>
      </w:r>
      <w:r w:rsidRPr="002D4382">
        <w:rPr>
          <w:rStyle w:val="None"/>
          <w:sz w:val="22"/>
          <w:szCs w:val="22"/>
          <w:lang w:val="pt-PT"/>
        </w:rPr>
        <w:t>: Az érintett jogosult arra, hogy kérésére az Adatkezelő a rá vonatkozó pontatlan személyes adatokat helyesbítse vagy hogy a hiányos személyes adatok kiegészítését kérje. Amennyiben ezen műveleteket az érintett nem tudja önállóan elvégezni, akkor kérését az Adatkezelő 1. pont szerinti elérhetőségeire küldheti el.</w:t>
      </w:r>
    </w:p>
    <w:p w:rsidR="0015022D" w:rsidRPr="002D4382" w:rsidRDefault="0015022D">
      <w:pPr>
        <w:pStyle w:val="Body"/>
        <w:ind w:left="426" w:hanging="426"/>
        <w:jc w:val="both"/>
        <w:rPr>
          <w:sz w:val="22"/>
          <w:szCs w:val="22"/>
          <w:lang w:val="pt-PT"/>
        </w:rPr>
      </w:pPr>
    </w:p>
    <w:p w:rsidR="0015022D" w:rsidRPr="002D4382" w:rsidRDefault="00FD4549">
      <w:pPr>
        <w:pStyle w:val="Body"/>
        <w:numPr>
          <w:ilvl w:val="1"/>
          <w:numId w:val="2"/>
        </w:numPr>
        <w:jc w:val="both"/>
        <w:rPr>
          <w:sz w:val="22"/>
          <w:szCs w:val="22"/>
          <w:lang w:val="pt-PT"/>
        </w:rPr>
      </w:pPr>
      <w:r w:rsidRPr="002D4382">
        <w:rPr>
          <w:rStyle w:val="None"/>
          <w:sz w:val="22"/>
          <w:szCs w:val="22"/>
          <w:u w:val="single"/>
          <w:lang w:val="pt-PT"/>
        </w:rPr>
        <w:t>Törléshez való jog</w:t>
      </w:r>
      <w:r w:rsidRPr="002D4382">
        <w:rPr>
          <w:rStyle w:val="None"/>
          <w:sz w:val="22"/>
          <w:szCs w:val="22"/>
          <w:lang w:val="pt-PT"/>
        </w:rPr>
        <w:t>: Az Adatkezelő a kérelem átvételétől számított 30 napon belül törli az érintettre vonatkozó személyes adatokat, amennyiben azt az érintett a GDPR 17. cikk (1) bekezdésében megjelölt indokok (pl. az adatkezelési cél megszűnt; az érintett a hozzájárulását visszavonta és az adatkezelésnek más jogalapja nincs; az adatkezelés jogellenes; az érintett tiltakozik az adatkezés ellen és nincs elsőbbséget élvező jogszerű ok az adatkezelésre; a személyes adatokat jogi kötelezettség alapján törölni kell) alapján kéri.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rsidR="0015022D" w:rsidRPr="002D4382" w:rsidRDefault="0015022D">
      <w:pPr>
        <w:pStyle w:val="Body"/>
        <w:ind w:left="426" w:hanging="426"/>
        <w:jc w:val="both"/>
        <w:rPr>
          <w:sz w:val="22"/>
          <w:szCs w:val="22"/>
          <w:lang w:val="pt-PT"/>
        </w:rPr>
      </w:pPr>
    </w:p>
    <w:p w:rsidR="0015022D" w:rsidRPr="002D4382" w:rsidRDefault="00FD4549">
      <w:pPr>
        <w:pStyle w:val="Body"/>
        <w:numPr>
          <w:ilvl w:val="1"/>
          <w:numId w:val="2"/>
        </w:numPr>
        <w:jc w:val="both"/>
        <w:rPr>
          <w:sz w:val="22"/>
          <w:szCs w:val="22"/>
          <w:lang w:val="pt-PT"/>
        </w:rPr>
      </w:pPr>
      <w:r w:rsidRPr="002D4382">
        <w:rPr>
          <w:rStyle w:val="None"/>
          <w:sz w:val="22"/>
          <w:szCs w:val="22"/>
          <w:u w:val="single"/>
          <w:lang w:val="pt-PT"/>
        </w:rPr>
        <w:t>Az adatkezelés korlátozásához való jog</w:t>
      </w:r>
      <w:r w:rsidRPr="002D4382">
        <w:rPr>
          <w:rStyle w:val="None"/>
          <w:sz w:val="22"/>
          <w:szCs w:val="22"/>
          <w:lang w:val="pt-PT"/>
        </w:rPr>
        <w:t xml:space="preserve">: Amennyiben az érintett vitatja a rá vonatkozó személyes adatok </w:t>
      </w:r>
      <w:r w:rsidRPr="002D4382">
        <w:rPr>
          <w:rStyle w:val="None"/>
          <w:sz w:val="22"/>
          <w:szCs w:val="22"/>
          <w:lang w:val="pt-PT"/>
        </w:rPr>
        <w:lastRenderedPageBreak/>
        <w:t xml:space="preserve">pontosságát, kérheti, hogy az Adatkezelő a pontosságuk ellenőrzésének idejére korlátozza az érintett személyes adatok kezelését. </w:t>
      </w:r>
    </w:p>
    <w:p w:rsidR="0015022D" w:rsidRPr="002D4382" w:rsidRDefault="0015022D">
      <w:pPr>
        <w:pStyle w:val="Listaszerbekezds"/>
        <w:ind w:left="426" w:hanging="426"/>
        <w:rPr>
          <w:sz w:val="22"/>
          <w:szCs w:val="22"/>
          <w:lang w:val="pt-PT"/>
        </w:rPr>
      </w:pPr>
    </w:p>
    <w:p w:rsidR="0015022D" w:rsidRPr="002D4382" w:rsidRDefault="00FD4549">
      <w:pPr>
        <w:pStyle w:val="Body"/>
        <w:ind w:left="426"/>
        <w:jc w:val="both"/>
        <w:rPr>
          <w:rStyle w:val="None"/>
          <w:sz w:val="22"/>
          <w:szCs w:val="22"/>
        </w:rPr>
      </w:pPr>
      <w:r w:rsidRPr="002D4382">
        <w:rPr>
          <w:rStyle w:val="None"/>
          <w:sz w:val="22"/>
          <w:szCs w:val="22"/>
          <w:lang w:val="pt-PT"/>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rsidR="0015022D" w:rsidRPr="002D4382" w:rsidRDefault="0015022D">
      <w:pPr>
        <w:pStyle w:val="Body"/>
        <w:ind w:left="426" w:hanging="426"/>
        <w:jc w:val="both"/>
        <w:rPr>
          <w:sz w:val="22"/>
          <w:szCs w:val="22"/>
          <w:lang w:val="pt-PT"/>
        </w:rPr>
      </w:pPr>
    </w:p>
    <w:p w:rsidR="0015022D" w:rsidRPr="002D4382" w:rsidRDefault="00FD4549">
      <w:pPr>
        <w:pStyle w:val="Body"/>
        <w:numPr>
          <w:ilvl w:val="1"/>
          <w:numId w:val="2"/>
        </w:numPr>
        <w:jc w:val="both"/>
        <w:rPr>
          <w:sz w:val="22"/>
          <w:szCs w:val="22"/>
          <w:lang w:val="pt-PT"/>
        </w:rPr>
      </w:pPr>
      <w:r w:rsidRPr="002D4382">
        <w:rPr>
          <w:rStyle w:val="None"/>
          <w:sz w:val="22"/>
          <w:szCs w:val="22"/>
          <w:u w:val="single"/>
          <w:lang w:val="pt-PT"/>
        </w:rPr>
        <w:t>Adathordozhatósághoz való jog</w:t>
      </w:r>
      <w:r w:rsidRPr="002D4382">
        <w:rPr>
          <w:rStyle w:val="None"/>
          <w:sz w:val="22"/>
          <w:szCs w:val="22"/>
          <w:lang w:val="pt-PT"/>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rsidR="0015022D" w:rsidRPr="002D4382" w:rsidRDefault="0015022D">
      <w:pPr>
        <w:pStyle w:val="Body"/>
        <w:ind w:left="426" w:hanging="426"/>
        <w:jc w:val="both"/>
        <w:rPr>
          <w:sz w:val="22"/>
          <w:szCs w:val="22"/>
          <w:lang w:val="pt-PT"/>
        </w:rPr>
      </w:pPr>
    </w:p>
    <w:p w:rsidR="0015022D" w:rsidRPr="002D4382" w:rsidRDefault="00FD4549">
      <w:pPr>
        <w:pStyle w:val="Body"/>
        <w:numPr>
          <w:ilvl w:val="1"/>
          <w:numId w:val="2"/>
        </w:numPr>
        <w:jc w:val="both"/>
        <w:rPr>
          <w:sz w:val="22"/>
          <w:szCs w:val="22"/>
          <w:lang w:val="pt-PT"/>
        </w:rPr>
      </w:pPr>
      <w:r w:rsidRPr="002D4382">
        <w:rPr>
          <w:rStyle w:val="None"/>
          <w:sz w:val="22"/>
          <w:szCs w:val="22"/>
          <w:u w:val="single"/>
          <w:lang w:val="pt-PT"/>
        </w:rPr>
        <w:t>Tiltakozáshoz való jog</w:t>
      </w:r>
      <w:r w:rsidRPr="002D4382">
        <w:rPr>
          <w:rStyle w:val="None"/>
          <w:sz w:val="22"/>
          <w:szCs w:val="22"/>
          <w:lang w:val="pt-PT"/>
        </w:rPr>
        <w:t>: 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rsidR="0015022D" w:rsidRPr="002D4382" w:rsidRDefault="0015022D">
      <w:pPr>
        <w:pStyle w:val="Listaszerbekezds"/>
        <w:ind w:left="426" w:hanging="426"/>
        <w:rPr>
          <w:sz w:val="22"/>
          <w:szCs w:val="22"/>
          <w:lang w:val="pt-PT"/>
        </w:rPr>
      </w:pPr>
    </w:p>
    <w:p w:rsidR="0015022D" w:rsidRPr="002D4382" w:rsidRDefault="00FD4549">
      <w:pPr>
        <w:pStyle w:val="Body"/>
        <w:numPr>
          <w:ilvl w:val="1"/>
          <w:numId w:val="2"/>
        </w:numPr>
        <w:jc w:val="both"/>
        <w:rPr>
          <w:sz w:val="22"/>
          <w:szCs w:val="22"/>
          <w:lang w:val="pt-PT"/>
        </w:rPr>
      </w:pPr>
      <w:r w:rsidRPr="002D4382">
        <w:rPr>
          <w:rStyle w:val="None"/>
          <w:sz w:val="22"/>
          <w:szCs w:val="22"/>
          <w:u w:val="single"/>
          <w:lang w:val="pt-PT"/>
        </w:rPr>
        <w:t>Jogérvényesítés</w:t>
      </w:r>
      <w:r w:rsidRPr="002D4382">
        <w:rPr>
          <w:rStyle w:val="None"/>
          <w:sz w:val="22"/>
          <w:szCs w:val="22"/>
          <w:lang w:val="pt-PT"/>
        </w:rPr>
        <w:t xml:space="preserve">: Az érintettek panaszaikkal, kifogásaikkal közvetlenül az Adatkezelőhöz fordulhatnak az 1. pontban megjelölt elérhetőségeire küldött levéllel, aki minden tőle telhetőt megtesz az esetleges jogsértések megszüntetése és orvoslása érdekében. Az érintett a jogainak megsértése esetén az illetékes bírósághoz fordulhat vagy panasszal élhet a </w:t>
      </w:r>
      <w:r w:rsidRPr="002D4382">
        <w:rPr>
          <w:rStyle w:val="None"/>
          <w:b/>
          <w:bCs/>
          <w:sz w:val="22"/>
          <w:szCs w:val="22"/>
          <w:lang w:val="pt-PT"/>
        </w:rPr>
        <w:t>Nemzeti Adatvédelmi és Információszabadság Hatóság</w:t>
      </w:r>
      <w:r w:rsidRPr="002D4382">
        <w:rPr>
          <w:rStyle w:val="None"/>
          <w:sz w:val="22"/>
          <w:szCs w:val="22"/>
          <w:lang w:val="pt-PT"/>
        </w:rPr>
        <w:t>nál (1125  Budapest, Szilágyi Erzsébet fasor 22/c).</w:t>
      </w:r>
    </w:p>
    <w:p w:rsidR="0015022D" w:rsidRPr="002D4382" w:rsidRDefault="0015022D">
      <w:pPr>
        <w:pStyle w:val="Listaszerbekezds"/>
        <w:rPr>
          <w:sz w:val="22"/>
          <w:szCs w:val="22"/>
          <w:lang w:val="pt-PT"/>
        </w:rPr>
      </w:pPr>
    </w:p>
    <w:p w:rsidR="0015022D" w:rsidRPr="002D4382" w:rsidRDefault="0015022D">
      <w:pPr>
        <w:pStyle w:val="Listaszerbekezds"/>
        <w:rPr>
          <w:sz w:val="22"/>
          <w:szCs w:val="22"/>
          <w:lang w:val="pt-PT"/>
        </w:rPr>
      </w:pPr>
    </w:p>
    <w:p w:rsidR="0015022D" w:rsidRPr="002D4382" w:rsidRDefault="00FD4549">
      <w:pPr>
        <w:pStyle w:val="Body"/>
        <w:widowControl/>
        <w:numPr>
          <w:ilvl w:val="0"/>
          <w:numId w:val="3"/>
        </w:numPr>
        <w:suppressAutoHyphens w:val="0"/>
        <w:jc w:val="both"/>
        <w:rPr>
          <w:b/>
          <w:bCs/>
          <w:sz w:val="22"/>
          <w:szCs w:val="22"/>
          <w:lang w:val="pt-PT"/>
        </w:rPr>
      </w:pPr>
      <w:r w:rsidRPr="002D4382">
        <w:rPr>
          <w:rStyle w:val="None"/>
          <w:b/>
          <w:bCs/>
          <w:sz w:val="22"/>
          <w:szCs w:val="22"/>
          <w:lang w:val="pt-PT"/>
        </w:rPr>
        <w:t xml:space="preserve">  </w:t>
      </w:r>
      <w:r w:rsidRPr="002D4382">
        <w:rPr>
          <w:b/>
          <w:bCs/>
          <w:sz w:val="22"/>
          <w:szCs w:val="22"/>
        </w:rPr>
        <w:t xml:space="preserve">Az </w:t>
      </w:r>
      <w:proofErr w:type="spellStart"/>
      <w:r w:rsidRPr="002D4382">
        <w:rPr>
          <w:b/>
          <w:bCs/>
          <w:sz w:val="22"/>
          <w:szCs w:val="22"/>
        </w:rPr>
        <w:t>adatkezel</w:t>
      </w:r>
      <w:proofErr w:type="spellEnd"/>
      <w:r w:rsidRPr="002D4382">
        <w:rPr>
          <w:b/>
          <w:bCs/>
          <w:sz w:val="22"/>
          <w:szCs w:val="22"/>
          <w:lang w:val="fr-FR"/>
        </w:rPr>
        <w:t>é</w:t>
      </w:r>
      <w:r w:rsidRPr="002D4382">
        <w:rPr>
          <w:b/>
          <w:bCs/>
          <w:sz w:val="22"/>
          <w:szCs w:val="22"/>
        </w:rPr>
        <w:t>s m</w:t>
      </w:r>
      <w:r w:rsidRPr="002D4382">
        <w:rPr>
          <w:b/>
          <w:bCs/>
          <w:sz w:val="22"/>
          <w:szCs w:val="22"/>
          <w:lang w:val="es-ES_tradnl"/>
        </w:rPr>
        <w:t>ó</w:t>
      </w:r>
      <w:proofErr w:type="spellStart"/>
      <w:r w:rsidRPr="002D4382">
        <w:rPr>
          <w:b/>
          <w:bCs/>
          <w:sz w:val="22"/>
          <w:szCs w:val="22"/>
        </w:rPr>
        <w:t>dja</w:t>
      </w:r>
      <w:proofErr w:type="spellEnd"/>
      <w:r w:rsidRPr="002D4382">
        <w:rPr>
          <w:b/>
          <w:bCs/>
          <w:sz w:val="22"/>
          <w:szCs w:val="22"/>
        </w:rPr>
        <w:t>, adattovábbítás, adatbiztonság</w:t>
      </w:r>
    </w:p>
    <w:p w:rsidR="0015022D" w:rsidRPr="002D4382" w:rsidRDefault="0015022D">
      <w:pPr>
        <w:pStyle w:val="Body"/>
        <w:widowControl/>
        <w:suppressAutoHyphens w:val="0"/>
        <w:ind w:left="720"/>
        <w:jc w:val="both"/>
        <w:rPr>
          <w:rStyle w:val="None"/>
          <w:b/>
          <w:bCs/>
          <w:sz w:val="22"/>
          <w:szCs w:val="22"/>
        </w:rPr>
      </w:pPr>
    </w:p>
    <w:p w:rsidR="0015022D" w:rsidRPr="002D4382" w:rsidRDefault="00FD4549">
      <w:pPr>
        <w:pStyle w:val="Szvegtrzs"/>
        <w:numPr>
          <w:ilvl w:val="1"/>
          <w:numId w:val="3"/>
        </w:numPr>
        <w:spacing w:after="0"/>
        <w:jc w:val="both"/>
        <w:rPr>
          <w:sz w:val="22"/>
          <w:szCs w:val="22"/>
          <w:lang w:val="hu-HU"/>
        </w:rPr>
      </w:pPr>
      <w:r w:rsidRPr="002D4382">
        <w:rPr>
          <w:rStyle w:val="None"/>
          <w:sz w:val="22"/>
          <w:szCs w:val="22"/>
          <w:lang w:val="hu-HU"/>
        </w:rPr>
        <w:t>Az érintettek adatait az Adatkezelő – az érintett előzetes, írásbeli hozzájá</w:t>
      </w:r>
      <w:r w:rsidR="00F34650" w:rsidRPr="002D4382">
        <w:rPr>
          <w:rStyle w:val="None"/>
          <w:sz w:val="22"/>
          <w:szCs w:val="22"/>
          <w:lang w:val="hu-HU"/>
        </w:rPr>
        <w:t>r</w:t>
      </w:r>
      <w:r w:rsidRPr="002D4382">
        <w:rPr>
          <w:rStyle w:val="None"/>
          <w:sz w:val="22"/>
          <w:szCs w:val="22"/>
          <w:lang w:val="hu-HU"/>
        </w:rPr>
        <w:t xml:space="preserve">ulása nélkül – nem hozza nyilvánosságra és harmadik fél részére nem adja át, kivéve, ha arra </w:t>
      </w:r>
      <w:r w:rsidRPr="002D4382">
        <w:rPr>
          <w:sz w:val="22"/>
          <w:szCs w:val="22"/>
          <w:lang w:val="hu-HU"/>
        </w:rPr>
        <w:t xml:space="preserve">bírósági vagy hatósági határozat, illetve jogszabályi rendelkezés alapján </w:t>
      </w:r>
      <w:proofErr w:type="gramStart"/>
      <w:r w:rsidRPr="002D4382">
        <w:rPr>
          <w:sz w:val="22"/>
          <w:szCs w:val="22"/>
          <w:lang w:val="hu-HU"/>
        </w:rPr>
        <w:t>köteles</w:t>
      </w:r>
      <w:proofErr w:type="gramEnd"/>
      <w:r w:rsidRPr="002D4382">
        <w:rPr>
          <w:sz w:val="22"/>
          <w:szCs w:val="22"/>
          <w:lang w:val="hu-HU"/>
        </w:rPr>
        <w:t xml:space="preserve"> vagy ha az Adatkezelő az adott tevékenység végzését harmadik személynek részben vagy egészben átadja.</w:t>
      </w:r>
    </w:p>
    <w:p w:rsidR="0015022D" w:rsidRPr="002D4382" w:rsidRDefault="0015022D">
      <w:pPr>
        <w:pStyle w:val="Szvegtrzs"/>
        <w:spacing w:after="0"/>
        <w:ind w:left="426"/>
        <w:jc w:val="both"/>
        <w:rPr>
          <w:rStyle w:val="None"/>
          <w:sz w:val="22"/>
          <w:szCs w:val="22"/>
          <w:lang w:val="hu-HU"/>
        </w:rPr>
      </w:pPr>
    </w:p>
    <w:p w:rsidR="0015022D" w:rsidRPr="002D4382" w:rsidRDefault="00FD4549">
      <w:pPr>
        <w:pStyle w:val="Szvegtrzs"/>
        <w:numPr>
          <w:ilvl w:val="1"/>
          <w:numId w:val="3"/>
        </w:numPr>
        <w:spacing w:after="0"/>
        <w:jc w:val="both"/>
        <w:rPr>
          <w:sz w:val="22"/>
          <w:szCs w:val="22"/>
          <w:lang w:val="hu-HU"/>
        </w:rPr>
      </w:pPr>
      <w:r w:rsidRPr="002D4382">
        <w:rPr>
          <w:rStyle w:val="None"/>
          <w:sz w:val="22"/>
          <w:szCs w:val="22"/>
          <w:lang w:val="hu-HU"/>
        </w:rPr>
        <w:t xml:space="preserve">Az Adatkezelőt az érintett által szolgáltatott adatok valótlanságával, téves megadásával, elírásával összefüggésben semmilyen felelősség nem terheli sem az érintettel, sem más, harmadik személlyel szemben, </w:t>
      </w:r>
      <w:proofErr w:type="gramStart"/>
      <w:r w:rsidRPr="002D4382">
        <w:rPr>
          <w:rStyle w:val="None"/>
          <w:sz w:val="22"/>
          <w:szCs w:val="22"/>
          <w:lang w:val="hu-HU"/>
        </w:rPr>
        <w:t>kivéve</w:t>
      </w:r>
      <w:proofErr w:type="gramEnd"/>
      <w:r w:rsidRPr="002D4382">
        <w:rPr>
          <w:rStyle w:val="None"/>
          <w:sz w:val="22"/>
          <w:szCs w:val="22"/>
          <w:lang w:val="hu-HU"/>
        </w:rPr>
        <w:t xml:space="preserve"> ha az Adatkezelő jogszabályi rendelkezés alapján az adott személyes adat ellenőrzésére köteles. Amennyiben a megadott személyes adatok valótlanságával kapcsolatban bármely harmadik személy igényt támaszt az Adatkezelővel szemben, az igény kielégítéséért az érintett köteles az Adatkezelő helyett helytállni. Az érintett az elérhetőségeinek megadásakor egyben felelősséget vállal azért, hogy a megadott e-mail címről vagy telefonszámról kizárólag ő kommunikál, illetve vesz igénybe bármilyen szolgáltatást.</w:t>
      </w:r>
    </w:p>
    <w:p w:rsidR="0015022D" w:rsidRPr="002D4382" w:rsidRDefault="0015022D">
      <w:pPr>
        <w:pStyle w:val="Szvegtrzs"/>
        <w:spacing w:after="0"/>
        <w:ind w:left="426"/>
        <w:jc w:val="both"/>
        <w:rPr>
          <w:rStyle w:val="None"/>
          <w:sz w:val="22"/>
          <w:szCs w:val="22"/>
          <w:lang w:val="hu-HU"/>
        </w:rPr>
      </w:pPr>
    </w:p>
    <w:p w:rsidR="0015022D" w:rsidRPr="002D4382" w:rsidRDefault="00FD4549">
      <w:pPr>
        <w:pStyle w:val="Szvegtrzs"/>
        <w:numPr>
          <w:ilvl w:val="1"/>
          <w:numId w:val="3"/>
        </w:numPr>
        <w:spacing w:after="0"/>
        <w:jc w:val="both"/>
        <w:rPr>
          <w:sz w:val="22"/>
          <w:szCs w:val="22"/>
          <w:lang w:val="hu-HU"/>
        </w:rPr>
      </w:pPr>
      <w:r w:rsidRPr="002D4382">
        <w:rPr>
          <w:sz w:val="22"/>
          <w:szCs w:val="22"/>
          <w:lang w:val="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Pr="002D4382">
        <w:rPr>
          <w:rStyle w:val="None"/>
          <w:sz w:val="22"/>
          <w:szCs w:val="22"/>
          <w:lang w:val="hu-HU"/>
        </w:rPr>
        <w:t xml:space="preserve"> </w:t>
      </w:r>
    </w:p>
    <w:p w:rsidR="0015022D" w:rsidRPr="002D4382" w:rsidRDefault="0015022D">
      <w:pPr>
        <w:pStyle w:val="Szvegtrzs"/>
        <w:spacing w:after="0"/>
        <w:ind w:left="426"/>
        <w:jc w:val="both"/>
        <w:rPr>
          <w:rStyle w:val="None"/>
          <w:sz w:val="22"/>
          <w:szCs w:val="22"/>
          <w:lang w:val="hu-HU"/>
        </w:rPr>
      </w:pPr>
    </w:p>
    <w:p w:rsidR="0015022D" w:rsidRPr="002D4382" w:rsidRDefault="00FD4549">
      <w:pPr>
        <w:pStyle w:val="Szvegtrzs"/>
        <w:numPr>
          <w:ilvl w:val="1"/>
          <w:numId w:val="3"/>
        </w:numPr>
        <w:spacing w:after="0"/>
        <w:jc w:val="both"/>
        <w:rPr>
          <w:sz w:val="22"/>
          <w:szCs w:val="22"/>
          <w:lang w:val="hu-HU"/>
        </w:rPr>
      </w:pPr>
      <w:r w:rsidRPr="002D4382">
        <w:rPr>
          <w:rStyle w:val="None"/>
          <w:sz w:val="22"/>
          <w:szCs w:val="22"/>
          <w:lang w:val="hu-HU"/>
        </w:rPr>
        <w:t xml:space="preserve">Az Adatkezelő a jogszabályban foglalt kötelezettségei és a szerződéses partnerekkel fennálló szerződések teljesítése céljából és az ahhoz szükséges mértékben átadhatja az érintettek személyes </w:t>
      </w:r>
      <w:r w:rsidRPr="002D4382">
        <w:rPr>
          <w:rStyle w:val="None"/>
          <w:sz w:val="22"/>
          <w:szCs w:val="22"/>
          <w:lang w:val="hu-HU"/>
        </w:rPr>
        <w:lastRenderedPageBreak/>
        <w:t>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rsidR="0015022D" w:rsidRPr="002D4382" w:rsidRDefault="0015022D">
      <w:pPr>
        <w:pStyle w:val="Listaszerbekezds"/>
        <w:rPr>
          <w:rStyle w:val="None"/>
          <w:sz w:val="22"/>
          <w:szCs w:val="22"/>
          <w:lang w:val="hu-HU"/>
        </w:rPr>
      </w:pPr>
    </w:p>
    <w:p w:rsidR="0015022D" w:rsidRPr="002D4382" w:rsidRDefault="00FD4549">
      <w:pPr>
        <w:pStyle w:val="Szvegtrzs"/>
        <w:numPr>
          <w:ilvl w:val="1"/>
          <w:numId w:val="3"/>
        </w:numPr>
        <w:spacing w:after="0"/>
        <w:jc w:val="both"/>
        <w:rPr>
          <w:sz w:val="22"/>
          <w:szCs w:val="22"/>
          <w:lang w:val="hu-HU"/>
        </w:rPr>
      </w:pPr>
      <w:r w:rsidRPr="002D4382">
        <w:rPr>
          <w:sz w:val="22"/>
          <w:szCs w:val="22"/>
          <w:lang w:val="hu-HU"/>
        </w:rPr>
        <w:t xml:space="preserve">Az Adatkezelő kizárólag olyan adatfeldolgozót vesz igénybe, amely vállalja, hogy az Adatkezelőtől kapott személyes adatokat a </w:t>
      </w:r>
      <w:proofErr w:type="spellStart"/>
      <w:r w:rsidRPr="002D4382">
        <w:rPr>
          <w:sz w:val="22"/>
          <w:szCs w:val="22"/>
          <w:lang w:val="hu-HU"/>
        </w:rPr>
        <w:t>GDPR-nak</w:t>
      </w:r>
      <w:proofErr w:type="spellEnd"/>
      <w:r w:rsidRPr="002D4382">
        <w:rPr>
          <w:sz w:val="22"/>
          <w:szCs w:val="22"/>
          <w:lang w:val="hu-HU"/>
        </w:rPr>
        <w:t>, a fenti magyar jogszabályoknak és az Adatkezelő utasításainak megfelelően kezeli, továbbá az adatkezelése során a személyes adatok védelme és az érintettek jogainak érvényesülése érdekében legalább a jelen Tájékoztató szerinti garanciákat nyújtja.</w:t>
      </w:r>
    </w:p>
    <w:p w:rsidR="0015022D" w:rsidRPr="002D4382" w:rsidRDefault="0015022D">
      <w:pPr>
        <w:pStyle w:val="Szvegtrzs"/>
        <w:spacing w:after="0"/>
        <w:ind w:left="426"/>
        <w:jc w:val="both"/>
        <w:rPr>
          <w:rStyle w:val="None"/>
          <w:sz w:val="22"/>
          <w:szCs w:val="22"/>
          <w:lang w:val="hu-HU"/>
        </w:rPr>
      </w:pPr>
    </w:p>
    <w:p w:rsidR="0015022D" w:rsidRPr="002D4382" w:rsidRDefault="00FD4549">
      <w:pPr>
        <w:pStyle w:val="Szvegtrzs"/>
        <w:numPr>
          <w:ilvl w:val="1"/>
          <w:numId w:val="3"/>
        </w:numPr>
        <w:spacing w:after="0"/>
        <w:jc w:val="both"/>
        <w:rPr>
          <w:sz w:val="22"/>
          <w:szCs w:val="22"/>
          <w:lang w:val="hu-HU"/>
        </w:rPr>
      </w:pPr>
      <w:r w:rsidRPr="002D4382">
        <w:rPr>
          <w:rStyle w:val="None"/>
          <w:sz w:val="22"/>
          <w:szCs w:val="22"/>
          <w:lang w:val="hu-HU"/>
        </w:rPr>
        <w:t>Az Adatkezelő az érintettek személyes adatait harmadik országba vagy nemzetközi szervezet részére nem kívánja továbbítani.</w:t>
      </w:r>
    </w:p>
    <w:p w:rsidR="0015022D" w:rsidRPr="002D4382" w:rsidRDefault="0015022D">
      <w:pPr>
        <w:pStyle w:val="Szvegtrzs"/>
        <w:spacing w:after="0"/>
        <w:ind w:left="426"/>
        <w:jc w:val="both"/>
        <w:rPr>
          <w:rStyle w:val="None"/>
          <w:sz w:val="22"/>
          <w:szCs w:val="22"/>
          <w:lang w:val="hu-HU"/>
        </w:rPr>
      </w:pPr>
    </w:p>
    <w:p w:rsidR="0015022D" w:rsidRPr="002D4382" w:rsidRDefault="00FD4549">
      <w:pPr>
        <w:pStyle w:val="Szvegtrzs"/>
        <w:numPr>
          <w:ilvl w:val="1"/>
          <w:numId w:val="3"/>
        </w:numPr>
        <w:spacing w:after="0"/>
        <w:jc w:val="both"/>
        <w:rPr>
          <w:sz w:val="22"/>
          <w:szCs w:val="22"/>
          <w:lang w:val="hu-HU"/>
        </w:rPr>
      </w:pPr>
      <w:r w:rsidRPr="002D4382">
        <w:rPr>
          <w:rStyle w:val="None"/>
          <w:sz w:val="22"/>
          <w:szCs w:val="22"/>
          <w:lang w:val="hu-HU"/>
        </w:rPr>
        <w:t xml:space="preserve">Amennyiben arra az Adatkezelő jogszabály alapján jogosult, az Adatkezelő hozhat olyan döntést az érintettre vonatkozóan, amely az érintett személyes adatainak automatizált kezelésén alapul. </w:t>
      </w:r>
    </w:p>
    <w:p w:rsidR="0015022D" w:rsidRPr="002D4382" w:rsidRDefault="0015022D">
      <w:pPr>
        <w:pStyle w:val="Szvegtrzs"/>
        <w:spacing w:after="0"/>
        <w:ind w:left="426"/>
        <w:jc w:val="both"/>
        <w:rPr>
          <w:rStyle w:val="None"/>
          <w:sz w:val="22"/>
          <w:szCs w:val="22"/>
          <w:lang w:val="hu-HU"/>
        </w:rPr>
      </w:pPr>
    </w:p>
    <w:p w:rsidR="0015022D" w:rsidRPr="002D4382" w:rsidRDefault="00FD4549">
      <w:pPr>
        <w:pStyle w:val="Szvegtrzs"/>
        <w:numPr>
          <w:ilvl w:val="1"/>
          <w:numId w:val="3"/>
        </w:numPr>
        <w:spacing w:after="0"/>
        <w:jc w:val="both"/>
        <w:rPr>
          <w:sz w:val="22"/>
          <w:szCs w:val="22"/>
          <w:lang w:val="hu-HU"/>
        </w:rPr>
      </w:pPr>
      <w:r w:rsidRPr="002D4382">
        <w:rPr>
          <w:rStyle w:val="None"/>
          <w:sz w:val="22"/>
          <w:szCs w:val="22"/>
          <w:lang w:val="hu-HU"/>
        </w:rPr>
        <w:t>A Weboldal látogatottságának, forgalmának mérése, elemzése céljából a Localinfó Kft. személyes adatokat gyűjt a Weboldal felhasználóitól. Ebből a célból rögzítheti a felhasználók IP címét, látogatási adatait és keresési előzményeit. Ezen szolgáltató adatkezelésére a jelen Tájékoztató nem terjed ki, a szolgáltató a személyes adatokat saját adatvédelmi tájékoztatójának megfelelően kezeli.</w:t>
      </w:r>
    </w:p>
    <w:p w:rsidR="0015022D" w:rsidRPr="002D4382" w:rsidRDefault="0015022D">
      <w:pPr>
        <w:pStyle w:val="Szvegtrzs"/>
        <w:spacing w:after="0"/>
        <w:jc w:val="both"/>
        <w:rPr>
          <w:rStyle w:val="None"/>
          <w:sz w:val="22"/>
          <w:szCs w:val="22"/>
          <w:lang w:val="hu-HU"/>
        </w:rPr>
      </w:pPr>
    </w:p>
    <w:p w:rsidR="001E12A8" w:rsidRPr="002D4382" w:rsidRDefault="001E12A8">
      <w:pPr>
        <w:pStyle w:val="Szvegtrzs"/>
        <w:spacing w:after="0"/>
        <w:jc w:val="both"/>
        <w:rPr>
          <w:rStyle w:val="None"/>
          <w:sz w:val="22"/>
          <w:szCs w:val="22"/>
          <w:lang w:val="hu-HU"/>
        </w:rPr>
      </w:pPr>
    </w:p>
    <w:p w:rsidR="0015022D" w:rsidRPr="002D4382" w:rsidRDefault="0015022D">
      <w:pPr>
        <w:pStyle w:val="Listaszerbekezds"/>
        <w:rPr>
          <w:rStyle w:val="None"/>
          <w:sz w:val="22"/>
          <w:szCs w:val="22"/>
          <w:lang w:val="hu-HU"/>
        </w:rPr>
      </w:pPr>
    </w:p>
    <w:p w:rsidR="0015022D" w:rsidRPr="002D4382" w:rsidRDefault="00FD4549">
      <w:pPr>
        <w:pStyle w:val="Body"/>
        <w:numPr>
          <w:ilvl w:val="1"/>
          <w:numId w:val="3"/>
        </w:numPr>
        <w:jc w:val="both"/>
        <w:rPr>
          <w:sz w:val="22"/>
          <w:szCs w:val="22"/>
        </w:rPr>
      </w:pPr>
      <w:r w:rsidRPr="002D4382">
        <w:rPr>
          <w:sz w:val="22"/>
          <w:szCs w:val="22"/>
        </w:rPr>
        <w:t>Az Adatkezelő megtesz minden olyan – a tudomány és technológia állására és a megvalósítás k</w:t>
      </w:r>
      <w:r w:rsidRPr="002D4382">
        <w:rPr>
          <w:sz w:val="22"/>
          <w:szCs w:val="22"/>
          <w:lang w:val="sv-SE"/>
        </w:rPr>
        <w:t>ö</w:t>
      </w:r>
      <w:proofErr w:type="spellStart"/>
      <w:r w:rsidRPr="002D4382">
        <w:rPr>
          <w:sz w:val="22"/>
          <w:szCs w:val="22"/>
        </w:rPr>
        <w:t>ltségeire</w:t>
      </w:r>
      <w:proofErr w:type="spellEnd"/>
      <w:r w:rsidRPr="002D4382">
        <w:rPr>
          <w:sz w:val="22"/>
          <w:szCs w:val="22"/>
        </w:rPr>
        <w:t>, továbbá az adatkezelés jellegére, hatók</w:t>
      </w:r>
      <w:r w:rsidRPr="002D4382">
        <w:rPr>
          <w:sz w:val="22"/>
          <w:szCs w:val="22"/>
          <w:lang w:val="sv-SE"/>
        </w:rPr>
        <w:t>ö</w:t>
      </w:r>
      <w:r w:rsidRPr="002D4382">
        <w:rPr>
          <w:sz w:val="22"/>
          <w:szCs w:val="22"/>
        </w:rPr>
        <w:t>rére, k</w:t>
      </w:r>
      <w:r w:rsidRPr="002D4382">
        <w:rPr>
          <w:sz w:val="22"/>
          <w:szCs w:val="22"/>
          <w:lang w:val="sv-SE"/>
        </w:rPr>
        <w:t>ö</w:t>
      </w:r>
      <w:proofErr w:type="spellStart"/>
      <w:r w:rsidRPr="002D4382">
        <w:rPr>
          <w:sz w:val="22"/>
          <w:szCs w:val="22"/>
        </w:rPr>
        <w:t>rülményeire</w:t>
      </w:r>
      <w:proofErr w:type="spellEnd"/>
      <w:r w:rsidRPr="002D4382">
        <w:rPr>
          <w:sz w:val="22"/>
          <w:szCs w:val="22"/>
        </w:rPr>
        <w:t xml:space="preserve"> és céljaira, valamint a természetes személyek jogaira és szabadságaira vonatkozó kockázatra tekintettel megfelelő – biztonsági, technikai és szervezési intézkedést, amely az adatok biztonságát garantálja, gondoskodik azok megfelelő szintű védelméről, </w:t>
      </w:r>
      <w:proofErr w:type="spellStart"/>
      <w:r w:rsidRPr="002D4382">
        <w:rPr>
          <w:sz w:val="22"/>
          <w:szCs w:val="22"/>
        </w:rPr>
        <w:t>kül</w:t>
      </w:r>
      <w:proofErr w:type="spellEnd"/>
      <w:r w:rsidRPr="002D4382">
        <w:rPr>
          <w:sz w:val="22"/>
          <w:szCs w:val="22"/>
          <w:lang w:val="sv-SE"/>
        </w:rPr>
        <w:t>ö</w:t>
      </w:r>
      <w:r w:rsidRPr="002D4382">
        <w:rPr>
          <w:sz w:val="22"/>
          <w:szCs w:val="22"/>
        </w:rPr>
        <w:t>n</w:t>
      </w:r>
      <w:r w:rsidRPr="002D4382">
        <w:rPr>
          <w:sz w:val="22"/>
          <w:szCs w:val="22"/>
          <w:lang w:val="sv-SE"/>
        </w:rPr>
        <w:t>ö</w:t>
      </w:r>
      <w:proofErr w:type="spellStart"/>
      <w:r w:rsidRPr="002D4382">
        <w:rPr>
          <w:sz w:val="22"/>
          <w:szCs w:val="22"/>
        </w:rPr>
        <w:t>sen</w:t>
      </w:r>
      <w:proofErr w:type="spellEnd"/>
      <w:r w:rsidRPr="002D4382">
        <w:rPr>
          <w:sz w:val="22"/>
          <w:szCs w:val="22"/>
        </w:rPr>
        <w:t xml:space="preserve"> a jogosulatlan hozzáférés, megváltoztatás, továbbítás, nyilvánosságra hozatal, t</w:t>
      </w:r>
      <w:r w:rsidRPr="002D4382">
        <w:rPr>
          <w:sz w:val="22"/>
          <w:szCs w:val="22"/>
          <w:lang w:val="sv-SE"/>
        </w:rPr>
        <w:t>ö</w:t>
      </w:r>
      <w:proofErr w:type="spellStart"/>
      <w:r w:rsidRPr="002D4382">
        <w:rPr>
          <w:sz w:val="22"/>
          <w:szCs w:val="22"/>
        </w:rPr>
        <w:t>rlés</w:t>
      </w:r>
      <w:proofErr w:type="spellEnd"/>
      <w:r w:rsidRPr="002D4382">
        <w:rPr>
          <w:sz w:val="22"/>
          <w:szCs w:val="22"/>
        </w:rPr>
        <w:t xml:space="preserve"> vagy megsemmisítés, valamint a véletlen megsemmisülés, sérülés, továbbá az esetleges hozzáférhetetlenné válás ellen.</w:t>
      </w:r>
    </w:p>
    <w:p w:rsidR="0015022D" w:rsidRPr="002D4382" w:rsidRDefault="0015022D" w:rsidP="00FD4549">
      <w:pPr>
        <w:rPr>
          <w:sz w:val="22"/>
          <w:szCs w:val="22"/>
          <w:lang w:val="hu-HU"/>
        </w:rPr>
      </w:pPr>
    </w:p>
    <w:p w:rsidR="00715F2C" w:rsidRPr="002D4382" w:rsidRDefault="00715F2C" w:rsidP="00FD4549">
      <w:pPr>
        <w:rPr>
          <w:sz w:val="22"/>
          <w:szCs w:val="22"/>
          <w:lang w:val="hu-HU"/>
        </w:rPr>
      </w:pPr>
    </w:p>
    <w:p w:rsidR="0015022D" w:rsidRPr="002D4382" w:rsidRDefault="00FD4549" w:rsidP="00FD4549">
      <w:pPr>
        <w:rPr>
          <w:sz w:val="22"/>
          <w:szCs w:val="22"/>
          <w:lang w:val="hu-HU"/>
        </w:rPr>
      </w:pPr>
      <w:r w:rsidRPr="002D4382">
        <w:rPr>
          <w:sz w:val="22"/>
          <w:szCs w:val="22"/>
          <w:lang w:val="hu-HU"/>
        </w:rPr>
        <w:t>Törökszentmiklós, 201</w:t>
      </w:r>
      <w:r w:rsidR="004C3C6A" w:rsidRPr="002D4382">
        <w:rPr>
          <w:sz w:val="22"/>
          <w:szCs w:val="22"/>
          <w:lang w:val="hu-HU"/>
        </w:rPr>
        <w:t>9</w:t>
      </w:r>
      <w:r w:rsidRPr="002D4382">
        <w:rPr>
          <w:sz w:val="22"/>
          <w:szCs w:val="22"/>
          <w:lang w:val="hu-HU"/>
        </w:rPr>
        <w:t xml:space="preserve">. október </w:t>
      </w:r>
      <w:r w:rsidR="004C3C6A" w:rsidRPr="002D4382">
        <w:rPr>
          <w:sz w:val="22"/>
          <w:szCs w:val="22"/>
          <w:lang w:val="hu-HU"/>
        </w:rPr>
        <w:t>28</w:t>
      </w:r>
      <w:r w:rsidRPr="002D4382">
        <w:rPr>
          <w:sz w:val="22"/>
          <w:szCs w:val="22"/>
          <w:lang w:val="hu-HU"/>
        </w:rPr>
        <w:t>.</w:t>
      </w:r>
    </w:p>
    <w:p w:rsidR="00715F2C" w:rsidRPr="002D4382" w:rsidRDefault="00715F2C" w:rsidP="00FD4549">
      <w:pPr>
        <w:rPr>
          <w:sz w:val="22"/>
          <w:szCs w:val="22"/>
          <w:lang w:val="hu-HU"/>
        </w:rPr>
      </w:pPr>
    </w:p>
    <w:p w:rsidR="0086161A" w:rsidRPr="002D4382" w:rsidRDefault="0086161A" w:rsidP="00FD4549">
      <w:pPr>
        <w:rPr>
          <w:sz w:val="22"/>
          <w:szCs w:val="22"/>
          <w:lang w:val="hu-HU"/>
        </w:rPr>
      </w:pPr>
    </w:p>
    <w:p w:rsidR="0086161A" w:rsidRPr="002D4382" w:rsidRDefault="00715F2C" w:rsidP="00FD4549">
      <w:pPr>
        <w:rPr>
          <w:sz w:val="22"/>
          <w:szCs w:val="22"/>
          <w:lang w:val="hu-HU"/>
        </w:rPr>
      </w:pPr>
      <w:r w:rsidRPr="002D4382">
        <w:rPr>
          <w:sz w:val="22"/>
          <w:szCs w:val="22"/>
          <w:lang w:val="hu-HU"/>
        </w:rPr>
        <w:tab/>
      </w:r>
      <w:r w:rsidRPr="002D4382">
        <w:rPr>
          <w:sz w:val="22"/>
          <w:szCs w:val="22"/>
          <w:lang w:val="hu-HU"/>
        </w:rPr>
        <w:tab/>
      </w:r>
      <w:r w:rsidRPr="002D4382">
        <w:rPr>
          <w:sz w:val="22"/>
          <w:szCs w:val="22"/>
          <w:lang w:val="hu-HU"/>
        </w:rPr>
        <w:tab/>
      </w:r>
      <w:r w:rsidRPr="002D4382">
        <w:rPr>
          <w:sz w:val="22"/>
          <w:szCs w:val="22"/>
          <w:lang w:val="hu-HU"/>
        </w:rPr>
        <w:tab/>
      </w:r>
      <w:r w:rsidRPr="002D4382">
        <w:rPr>
          <w:sz w:val="22"/>
          <w:szCs w:val="22"/>
          <w:lang w:val="hu-HU"/>
        </w:rPr>
        <w:tab/>
      </w:r>
      <w:r w:rsidRPr="002D4382">
        <w:rPr>
          <w:sz w:val="22"/>
          <w:szCs w:val="22"/>
          <w:lang w:val="hu-HU"/>
        </w:rPr>
        <w:tab/>
      </w:r>
      <w:r w:rsidRPr="002D4382">
        <w:rPr>
          <w:sz w:val="22"/>
          <w:szCs w:val="22"/>
          <w:lang w:val="hu-HU"/>
        </w:rPr>
        <w:tab/>
      </w:r>
      <w:r w:rsidRPr="002D4382">
        <w:rPr>
          <w:sz w:val="22"/>
          <w:szCs w:val="22"/>
          <w:lang w:val="hu-HU"/>
        </w:rPr>
        <w:tab/>
      </w:r>
    </w:p>
    <w:p w:rsidR="00715F2C" w:rsidRPr="00B71203" w:rsidRDefault="00715F2C" w:rsidP="00FD4549">
      <w:pPr>
        <w:rPr>
          <w:sz w:val="22"/>
          <w:szCs w:val="22"/>
          <w:lang w:val="hu-HU"/>
        </w:rPr>
      </w:pPr>
      <w:r w:rsidRPr="002D4382">
        <w:rPr>
          <w:sz w:val="22"/>
          <w:szCs w:val="22"/>
          <w:lang w:val="hu-HU"/>
        </w:rPr>
        <w:tab/>
      </w:r>
      <w:r w:rsidRPr="002D4382">
        <w:rPr>
          <w:sz w:val="22"/>
          <w:szCs w:val="22"/>
          <w:lang w:val="hu-HU"/>
        </w:rPr>
        <w:tab/>
      </w:r>
      <w:r w:rsidRPr="002D4382">
        <w:rPr>
          <w:sz w:val="22"/>
          <w:szCs w:val="22"/>
          <w:lang w:val="hu-HU"/>
        </w:rPr>
        <w:tab/>
      </w:r>
      <w:r w:rsidRPr="002D4382">
        <w:rPr>
          <w:sz w:val="22"/>
          <w:szCs w:val="22"/>
          <w:lang w:val="hu-HU"/>
        </w:rPr>
        <w:tab/>
      </w:r>
      <w:r w:rsidRPr="002D4382">
        <w:rPr>
          <w:sz w:val="22"/>
          <w:szCs w:val="22"/>
          <w:lang w:val="hu-HU"/>
        </w:rPr>
        <w:tab/>
      </w:r>
      <w:r w:rsidRPr="002D4382">
        <w:rPr>
          <w:sz w:val="22"/>
          <w:szCs w:val="22"/>
          <w:lang w:val="hu-HU"/>
        </w:rPr>
        <w:tab/>
      </w:r>
      <w:r w:rsidRPr="002D4382">
        <w:rPr>
          <w:sz w:val="22"/>
          <w:szCs w:val="22"/>
          <w:lang w:val="hu-HU"/>
        </w:rPr>
        <w:tab/>
      </w:r>
      <w:r w:rsidRPr="002D4382">
        <w:rPr>
          <w:sz w:val="22"/>
          <w:szCs w:val="22"/>
          <w:lang w:val="hu-HU"/>
        </w:rPr>
        <w:tab/>
      </w:r>
      <w:r w:rsidRPr="002D4382">
        <w:rPr>
          <w:sz w:val="22"/>
          <w:szCs w:val="22"/>
          <w:lang w:val="hu-HU"/>
        </w:rPr>
        <w:tab/>
        <w:t>Édes Krisztina mb. ügyvezető</w:t>
      </w:r>
      <w:r w:rsidR="00863FEF">
        <w:rPr>
          <w:sz w:val="22"/>
          <w:szCs w:val="22"/>
          <w:lang w:val="hu-HU"/>
        </w:rPr>
        <w:t xml:space="preserve"> sk.</w:t>
      </w:r>
      <w:bookmarkStart w:id="4" w:name="_GoBack"/>
      <w:bookmarkEnd w:id="4"/>
    </w:p>
    <w:p w:rsidR="0086161A" w:rsidRPr="00B71203" w:rsidRDefault="0086161A" w:rsidP="00FD4549">
      <w:pPr>
        <w:rPr>
          <w:sz w:val="22"/>
          <w:szCs w:val="22"/>
          <w:lang w:val="hu-HU"/>
        </w:rPr>
      </w:pPr>
    </w:p>
    <w:p w:rsidR="00715F2C" w:rsidRPr="00B71203" w:rsidRDefault="00715F2C" w:rsidP="00FD4549">
      <w:pPr>
        <w:rPr>
          <w:sz w:val="22"/>
          <w:szCs w:val="22"/>
          <w:lang w:val="hu-HU"/>
        </w:rPr>
      </w:pPr>
    </w:p>
    <w:p w:rsidR="0086161A" w:rsidRPr="00B71203" w:rsidRDefault="0086161A" w:rsidP="00FD4549">
      <w:pPr>
        <w:rPr>
          <w:sz w:val="22"/>
          <w:szCs w:val="22"/>
          <w:lang w:val="hu-HU"/>
        </w:rPr>
      </w:pPr>
    </w:p>
    <w:sectPr w:rsidR="0086161A" w:rsidRPr="00B71203">
      <w:headerReference w:type="default" r:id="rId12"/>
      <w:footerReference w:type="default" r:id="rId13"/>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4D" w:rsidRDefault="0026054D">
      <w:r>
        <w:separator/>
      </w:r>
    </w:p>
  </w:endnote>
  <w:endnote w:type="continuationSeparator" w:id="0">
    <w:p w:rsidR="0026054D" w:rsidRDefault="0026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2D" w:rsidRDefault="0015022D">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4D" w:rsidRDefault="0026054D">
      <w:r>
        <w:separator/>
      </w:r>
    </w:p>
  </w:footnote>
  <w:footnote w:type="continuationSeparator" w:id="0">
    <w:p w:rsidR="0026054D" w:rsidRDefault="00260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2D" w:rsidRDefault="0015022D">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05769"/>
    <w:multiLevelType w:val="multilevel"/>
    <w:tmpl w:val="CE0065E0"/>
    <w:numStyleLink w:val="ImportedStyle2"/>
  </w:abstractNum>
  <w:abstractNum w:abstractNumId="1">
    <w:nsid w:val="77AA0EB0"/>
    <w:multiLevelType w:val="multilevel"/>
    <w:tmpl w:val="CE0065E0"/>
    <w:styleLink w:val="ImportedStyle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86"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86"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146"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46"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0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0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66"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1">
      <w:lvl w:ilvl="1">
        <w:start w:val="1"/>
        <w:numFmt w:val="decimal"/>
        <w:lvlText w:val="%1.%2."/>
        <w:lvlJc w:val="left"/>
        <w:pPr>
          <w:ind w:left="426" w:hanging="42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0"/>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activeWritingStyle w:appName="MSWord" w:lang="de-DE" w:vendorID="64" w:dllVersion="6" w:nlCheck="1" w:checkStyle="0"/>
  <w:activeWritingStyle w:appName="MSWord" w:lang="en-US" w:vendorID="64" w:dllVersion="6" w:nlCheck="1" w:checkStyle="1"/>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2D"/>
    <w:rsid w:val="0015022D"/>
    <w:rsid w:val="001A1B06"/>
    <w:rsid w:val="001B52CB"/>
    <w:rsid w:val="001E12A8"/>
    <w:rsid w:val="002075C6"/>
    <w:rsid w:val="002319BF"/>
    <w:rsid w:val="0023453A"/>
    <w:rsid w:val="0026054D"/>
    <w:rsid w:val="002D4382"/>
    <w:rsid w:val="002E1EEC"/>
    <w:rsid w:val="002F2939"/>
    <w:rsid w:val="004762AF"/>
    <w:rsid w:val="004C3C6A"/>
    <w:rsid w:val="005518BE"/>
    <w:rsid w:val="005723CC"/>
    <w:rsid w:val="00611EDB"/>
    <w:rsid w:val="00715F2C"/>
    <w:rsid w:val="0074253D"/>
    <w:rsid w:val="007A4027"/>
    <w:rsid w:val="008226DA"/>
    <w:rsid w:val="0086161A"/>
    <w:rsid w:val="00863FEF"/>
    <w:rsid w:val="00974A2C"/>
    <w:rsid w:val="00A33DCC"/>
    <w:rsid w:val="00B704FD"/>
    <w:rsid w:val="00B71203"/>
    <w:rsid w:val="00B873F6"/>
    <w:rsid w:val="00BC3343"/>
    <w:rsid w:val="00BE656A"/>
    <w:rsid w:val="00C61C10"/>
    <w:rsid w:val="00D06D07"/>
    <w:rsid w:val="00D8242F"/>
    <w:rsid w:val="00D833D5"/>
    <w:rsid w:val="00E35486"/>
    <w:rsid w:val="00E54D23"/>
    <w:rsid w:val="00F34650"/>
    <w:rsid w:val="00FD4549"/>
    <w:rsid w:val="00FE3C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Szvegtrzs"/>
    <w:pPr>
      <w:keepNext/>
      <w:widowControl w:val="0"/>
      <w:tabs>
        <w:tab w:val="left" w:pos="432"/>
      </w:tabs>
      <w:suppressAutoHyphens/>
      <w:spacing w:before="240" w:after="120"/>
      <w:ind w:left="432" w:hanging="432"/>
      <w:outlineLvl w:val="0"/>
    </w:pPr>
    <w:rPr>
      <w:rFonts w:cs="Arial Unicode MS"/>
      <w:b/>
      <w:bCs/>
      <w:color w:val="000000"/>
      <w:kern w:val="1"/>
      <w:sz w:val="48"/>
      <w:szCs w:val="48"/>
      <w:u w:color="000000"/>
      <w:lang w:val="de-DE"/>
    </w:rPr>
  </w:style>
  <w:style w:type="paragraph" w:styleId="Szvegtrzs">
    <w:name w:val="Body Text"/>
    <w:pPr>
      <w:widowControl w:val="0"/>
      <w:suppressAutoHyphens/>
      <w:spacing w:after="120"/>
    </w:pPr>
    <w:rPr>
      <w:rFonts w:cs="Arial Unicode MS"/>
      <w:color w:val="000000"/>
      <w:kern w:val="1"/>
      <w:sz w:val="24"/>
      <w:szCs w:val="24"/>
      <w:u w:color="000000"/>
      <w:lang w:val="es-ES_tradnl"/>
    </w:rPr>
  </w:style>
  <w:style w:type="paragraph" w:customStyle="1" w:styleId="Body">
    <w:name w:val="Body"/>
    <w:pPr>
      <w:widowControl w:val="0"/>
      <w:suppressAutoHyphens/>
    </w:pPr>
    <w:rPr>
      <w:rFonts w:eastAsia="Times New Roman"/>
      <w:color w:val="000000"/>
      <w:kern w:val="1"/>
      <w:sz w:val="24"/>
      <w:szCs w:val="24"/>
      <w:u w:color="000000"/>
    </w:rPr>
  </w:style>
  <w:style w:type="character" w:customStyle="1" w:styleId="Hyperlink0">
    <w:name w:val="Hyperlink.0"/>
    <w:basedOn w:val="Hiperhivatkozs"/>
    <w:rPr>
      <w:color w:val="000080"/>
      <w:u w:val="single" w:color="000080"/>
    </w:rPr>
  </w:style>
  <w:style w:type="numbering" w:customStyle="1" w:styleId="ImportedStyle2">
    <w:name w:val="Imported Style 2"/>
    <w:pPr>
      <w:numPr>
        <w:numId w:val="1"/>
      </w:numPr>
    </w:pPr>
  </w:style>
  <w:style w:type="character" w:customStyle="1" w:styleId="None">
    <w:name w:val="None"/>
  </w:style>
  <w:style w:type="character" w:customStyle="1" w:styleId="Hyperlink1">
    <w:name w:val="Hyperlink.1"/>
    <w:basedOn w:val="None"/>
    <w:rPr>
      <w:color w:val="000000"/>
      <w:sz w:val="22"/>
      <w:szCs w:val="22"/>
      <w:u w:color="000000"/>
      <w:shd w:val="clear" w:color="auto" w:fill="FFFF00"/>
      <w:lang w:val="de-DE"/>
    </w:rPr>
  </w:style>
  <w:style w:type="paragraph" w:customStyle="1" w:styleId="Default">
    <w:name w:val="Default"/>
    <w:rPr>
      <w:rFonts w:ascii="Helvetica Neue" w:eastAsia="Helvetica Neue" w:hAnsi="Helvetica Neue" w:cs="Helvetica Neue"/>
      <w:color w:val="000000"/>
      <w:sz w:val="22"/>
      <w:szCs w:val="22"/>
    </w:rPr>
  </w:style>
  <w:style w:type="paragraph" w:styleId="NormlWeb">
    <w:name w:val="Normal (Web)"/>
    <w:pPr>
      <w:spacing w:before="100" w:after="100"/>
    </w:pPr>
    <w:rPr>
      <w:rFonts w:eastAsia="Times New Roman"/>
      <w:color w:val="000000"/>
      <w:sz w:val="24"/>
      <w:szCs w:val="24"/>
      <w:u w:color="000000"/>
    </w:rPr>
  </w:style>
  <w:style w:type="paragraph" w:styleId="Listaszerbekezds">
    <w:name w:val="List Paragraph"/>
    <w:pPr>
      <w:widowControl w:val="0"/>
      <w:suppressAutoHyphens/>
      <w:ind w:left="708"/>
    </w:pPr>
    <w:rPr>
      <w:rFonts w:eastAsia="Times New Roman"/>
      <w:color w:val="000000"/>
      <w:kern w:val="1"/>
      <w:sz w:val="24"/>
      <w:szCs w:val="24"/>
      <w:u w:color="000000"/>
      <w:lang w:val="es-ES_tradnl"/>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lang w:val="en-US" w:eastAsia="en-US"/>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FD4549"/>
    <w:rPr>
      <w:rFonts w:ascii="Tahoma" w:hAnsi="Tahoma" w:cs="Tahoma"/>
      <w:sz w:val="16"/>
      <w:szCs w:val="16"/>
    </w:rPr>
  </w:style>
  <w:style w:type="character" w:customStyle="1" w:styleId="BuborkszvegChar">
    <w:name w:val="Buborékszöveg Char"/>
    <w:basedOn w:val="Bekezdsalapbettpusa"/>
    <w:link w:val="Buborkszveg"/>
    <w:uiPriority w:val="99"/>
    <w:semiHidden/>
    <w:rsid w:val="00FD4549"/>
    <w:rPr>
      <w:rFonts w:ascii="Tahoma" w:hAnsi="Tahoma" w:cs="Tahoma"/>
      <w:sz w:val="16"/>
      <w:szCs w:val="16"/>
      <w:lang w:val="en-US" w:eastAsia="en-US"/>
    </w:rPr>
  </w:style>
  <w:style w:type="paragraph" w:styleId="Megjegyzstrgya">
    <w:name w:val="annotation subject"/>
    <w:basedOn w:val="Jegyzetszveg"/>
    <w:next w:val="Jegyzetszveg"/>
    <w:link w:val="MegjegyzstrgyaChar"/>
    <w:uiPriority w:val="99"/>
    <w:semiHidden/>
    <w:unhideWhenUsed/>
    <w:rsid w:val="00FD4549"/>
    <w:rPr>
      <w:b/>
      <w:bCs/>
    </w:rPr>
  </w:style>
  <w:style w:type="character" w:customStyle="1" w:styleId="MegjegyzstrgyaChar">
    <w:name w:val="Megjegyzés tárgya Char"/>
    <w:basedOn w:val="JegyzetszvegChar"/>
    <w:link w:val="Megjegyzstrgya"/>
    <w:uiPriority w:val="99"/>
    <w:semiHidden/>
    <w:rsid w:val="00FD454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Szvegtrzs"/>
    <w:pPr>
      <w:keepNext/>
      <w:widowControl w:val="0"/>
      <w:tabs>
        <w:tab w:val="left" w:pos="432"/>
      </w:tabs>
      <w:suppressAutoHyphens/>
      <w:spacing w:before="240" w:after="120"/>
      <w:ind w:left="432" w:hanging="432"/>
      <w:outlineLvl w:val="0"/>
    </w:pPr>
    <w:rPr>
      <w:rFonts w:cs="Arial Unicode MS"/>
      <w:b/>
      <w:bCs/>
      <w:color w:val="000000"/>
      <w:kern w:val="1"/>
      <w:sz w:val="48"/>
      <w:szCs w:val="48"/>
      <w:u w:color="000000"/>
      <w:lang w:val="de-DE"/>
    </w:rPr>
  </w:style>
  <w:style w:type="paragraph" w:styleId="Szvegtrzs">
    <w:name w:val="Body Text"/>
    <w:pPr>
      <w:widowControl w:val="0"/>
      <w:suppressAutoHyphens/>
      <w:spacing w:after="120"/>
    </w:pPr>
    <w:rPr>
      <w:rFonts w:cs="Arial Unicode MS"/>
      <w:color w:val="000000"/>
      <w:kern w:val="1"/>
      <w:sz w:val="24"/>
      <w:szCs w:val="24"/>
      <w:u w:color="000000"/>
      <w:lang w:val="es-ES_tradnl"/>
    </w:rPr>
  </w:style>
  <w:style w:type="paragraph" w:customStyle="1" w:styleId="Body">
    <w:name w:val="Body"/>
    <w:pPr>
      <w:widowControl w:val="0"/>
      <w:suppressAutoHyphens/>
    </w:pPr>
    <w:rPr>
      <w:rFonts w:eastAsia="Times New Roman"/>
      <w:color w:val="000000"/>
      <w:kern w:val="1"/>
      <w:sz w:val="24"/>
      <w:szCs w:val="24"/>
      <w:u w:color="000000"/>
    </w:rPr>
  </w:style>
  <w:style w:type="character" w:customStyle="1" w:styleId="Hyperlink0">
    <w:name w:val="Hyperlink.0"/>
    <w:basedOn w:val="Hiperhivatkozs"/>
    <w:rPr>
      <w:color w:val="000080"/>
      <w:u w:val="single" w:color="000080"/>
    </w:rPr>
  </w:style>
  <w:style w:type="numbering" w:customStyle="1" w:styleId="ImportedStyle2">
    <w:name w:val="Imported Style 2"/>
    <w:pPr>
      <w:numPr>
        <w:numId w:val="1"/>
      </w:numPr>
    </w:pPr>
  </w:style>
  <w:style w:type="character" w:customStyle="1" w:styleId="None">
    <w:name w:val="None"/>
  </w:style>
  <w:style w:type="character" w:customStyle="1" w:styleId="Hyperlink1">
    <w:name w:val="Hyperlink.1"/>
    <w:basedOn w:val="None"/>
    <w:rPr>
      <w:color w:val="000000"/>
      <w:sz w:val="22"/>
      <w:szCs w:val="22"/>
      <w:u w:color="000000"/>
      <w:shd w:val="clear" w:color="auto" w:fill="FFFF00"/>
      <w:lang w:val="de-DE"/>
    </w:rPr>
  </w:style>
  <w:style w:type="paragraph" w:customStyle="1" w:styleId="Default">
    <w:name w:val="Default"/>
    <w:rPr>
      <w:rFonts w:ascii="Helvetica Neue" w:eastAsia="Helvetica Neue" w:hAnsi="Helvetica Neue" w:cs="Helvetica Neue"/>
      <w:color w:val="000000"/>
      <w:sz w:val="22"/>
      <w:szCs w:val="22"/>
    </w:rPr>
  </w:style>
  <w:style w:type="paragraph" w:styleId="NormlWeb">
    <w:name w:val="Normal (Web)"/>
    <w:pPr>
      <w:spacing w:before="100" w:after="100"/>
    </w:pPr>
    <w:rPr>
      <w:rFonts w:eastAsia="Times New Roman"/>
      <w:color w:val="000000"/>
      <w:sz w:val="24"/>
      <w:szCs w:val="24"/>
      <w:u w:color="000000"/>
    </w:rPr>
  </w:style>
  <w:style w:type="paragraph" w:styleId="Listaszerbekezds">
    <w:name w:val="List Paragraph"/>
    <w:pPr>
      <w:widowControl w:val="0"/>
      <w:suppressAutoHyphens/>
      <w:ind w:left="708"/>
    </w:pPr>
    <w:rPr>
      <w:rFonts w:eastAsia="Times New Roman"/>
      <w:color w:val="000000"/>
      <w:kern w:val="1"/>
      <w:sz w:val="24"/>
      <w:szCs w:val="24"/>
      <w:u w:color="000000"/>
      <w:lang w:val="es-ES_tradnl"/>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lang w:val="en-US" w:eastAsia="en-US"/>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FD4549"/>
    <w:rPr>
      <w:rFonts w:ascii="Tahoma" w:hAnsi="Tahoma" w:cs="Tahoma"/>
      <w:sz w:val="16"/>
      <w:szCs w:val="16"/>
    </w:rPr>
  </w:style>
  <w:style w:type="character" w:customStyle="1" w:styleId="BuborkszvegChar">
    <w:name w:val="Buborékszöveg Char"/>
    <w:basedOn w:val="Bekezdsalapbettpusa"/>
    <w:link w:val="Buborkszveg"/>
    <w:uiPriority w:val="99"/>
    <w:semiHidden/>
    <w:rsid w:val="00FD4549"/>
    <w:rPr>
      <w:rFonts w:ascii="Tahoma" w:hAnsi="Tahoma" w:cs="Tahoma"/>
      <w:sz w:val="16"/>
      <w:szCs w:val="16"/>
      <w:lang w:val="en-US" w:eastAsia="en-US"/>
    </w:rPr>
  </w:style>
  <w:style w:type="paragraph" w:styleId="Megjegyzstrgya">
    <w:name w:val="annotation subject"/>
    <w:basedOn w:val="Jegyzetszveg"/>
    <w:next w:val="Jegyzetszveg"/>
    <w:link w:val="MegjegyzstrgyaChar"/>
    <w:uiPriority w:val="99"/>
    <w:semiHidden/>
    <w:unhideWhenUsed/>
    <w:rsid w:val="00FD4549"/>
    <w:rPr>
      <w:b/>
      <w:bCs/>
    </w:rPr>
  </w:style>
  <w:style w:type="character" w:customStyle="1" w:styleId="MegjegyzstrgyaChar">
    <w:name w:val="Megjegyzés tárgya Char"/>
    <w:basedOn w:val="JegyzetszvegChar"/>
    <w:link w:val="Megjegyzstrgya"/>
    <w:uiPriority w:val="99"/>
    <w:semiHidden/>
    <w:rsid w:val="00FD454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2198">
      <w:bodyDiv w:val="1"/>
      <w:marLeft w:val="0"/>
      <w:marRight w:val="0"/>
      <w:marTop w:val="0"/>
      <w:marBottom w:val="0"/>
      <w:divBdr>
        <w:top w:val="none" w:sz="0" w:space="0" w:color="auto"/>
        <w:left w:val="none" w:sz="0" w:space="0" w:color="auto"/>
        <w:bottom w:val="none" w:sz="0" w:space="0" w:color="auto"/>
        <w:right w:val="none" w:sz="0" w:space="0" w:color="auto"/>
      </w:divBdr>
    </w:div>
    <w:div w:id="244918317">
      <w:bodyDiv w:val="1"/>
      <w:marLeft w:val="0"/>
      <w:marRight w:val="0"/>
      <w:marTop w:val="0"/>
      <w:marBottom w:val="0"/>
      <w:divBdr>
        <w:top w:val="none" w:sz="0" w:space="0" w:color="auto"/>
        <w:left w:val="none" w:sz="0" w:space="0" w:color="auto"/>
        <w:bottom w:val="none" w:sz="0" w:space="0" w:color="auto"/>
        <w:right w:val="none" w:sz="0" w:space="0" w:color="auto"/>
      </w:divBdr>
    </w:div>
    <w:div w:id="531765028">
      <w:bodyDiv w:val="1"/>
      <w:marLeft w:val="0"/>
      <w:marRight w:val="0"/>
      <w:marTop w:val="0"/>
      <w:marBottom w:val="0"/>
      <w:divBdr>
        <w:top w:val="none" w:sz="0" w:space="0" w:color="auto"/>
        <w:left w:val="none" w:sz="0" w:space="0" w:color="auto"/>
        <w:bottom w:val="none" w:sz="0" w:space="0" w:color="auto"/>
        <w:right w:val="none" w:sz="0" w:space="0" w:color="auto"/>
      </w:divBdr>
    </w:div>
    <w:div w:id="840434732">
      <w:bodyDiv w:val="1"/>
      <w:marLeft w:val="0"/>
      <w:marRight w:val="0"/>
      <w:marTop w:val="0"/>
      <w:marBottom w:val="0"/>
      <w:divBdr>
        <w:top w:val="none" w:sz="0" w:space="0" w:color="auto"/>
        <w:left w:val="none" w:sz="0" w:space="0" w:color="auto"/>
        <w:bottom w:val="none" w:sz="0" w:space="0" w:color="auto"/>
        <w:right w:val="none" w:sz="0" w:space="0" w:color="auto"/>
      </w:divBdr>
    </w:div>
    <w:div w:id="897594822">
      <w:bodyDiv w:val="1"/>
      <w:marLeft w:val="0"/>
      <w:marRight w:val="0"/>
      <w:marTop w:val="0"/>
      <w:marBottom w:val="0"/>
      <w:divBdr>
        <w:top w:val="none" w:sz="0" w:space="0" w:color="auto"/>
        <w:left w:val="none" w:sz="0" w:space="0" w:color="auto"/>
        <w:bottom w:val="none" w:sz="0" w:space="0" w:color="auto"/>
        <w:right w:val="none" w:sz="0" w:space="0" w:color="auto"/>
      </w:divBdr>
    </w:div>
    <w:div w:id="1722972535">
      <w:bodyDiv w:val="1"/>
      <w:marLeft w:val="0"/>
      <w:marRight w:val="0"/>
      <w:marTop w:val="0"/>
      <w:marBottom w:val="0"/>
      <w:divBdr>
        <w:top w:val="none" w:sz="0" w:space="0" w:color="auto"/>
        <w:left w:val="none" w:sz="0" w:space="0" w:color="auto"/>
        <w:bottom w:val="none" w:sz="0" w:space="0" w:color="auto"/>
        <w:right w:val="none" w:sz="0" w:space="0" w:color="auto"/>
      </w:divBdr>
    </w:div>
    <w:div w:id="1975061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diotorokszentmiklos.h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klos-radio@t-online.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los-radio@t-online.hu" TargetMode="External"/><Relationship Id="rId4" Type="http://schemas.openxmlformats.org/officeDocument/2006/relationships/settings" Target="settings.xml"/><Relationship Id="rId9" Type="http://schemas.openxmlformats.org/officeDocument/2006/relationships/hyperlink" Target="mailto:miklos-radio@t-online.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3036</Words>
  <Characters>20952</Characters>
  <Application>Microsoft Office Word</Application>
  <DocSecurity>0</DocSecurity>
  <Lines>174</Lines>
  <Paragraphs>47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Édes Krisztina</dc:creator>
  <cp:lastModifiedBy>DESKTOP</cp:lastModifiedBy>
  <cp:revision>3</cp:revision>
  <dcterms:created xsi:type="dcterms:W3CDTF">2020-03-19T11:13:00Z</dcterms:created>
  <dcterms:modified xsi:type="dcterms:W3CDTF">2020-03-19T11:17:00Z</dcterms:modified>
</cp:coreProperties>
</file>